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480"/>
      </w:tblGrid>
      <w:tr w:rsidR="00204A8B" w:rsidRPr="00204A8B" w:rsidTr="00204A8B">
        <w:trPr>
          <w:tblCellSpacing w:w="15" w:type="dxa"/>
        </w:trPr>
        <w:tc>
          <w:tcPr>
            <w:tcW w:w="0" w:type="auto"/>
            <w:shd w:val="clear" w:color="auto" w:fill="A41E1C"/>
            <w:vAlign w:val="center"/>
            <w:hideMark/>
          </w:tcPr>
          <w:p w:rsidR="00204A8B" w:rsidRPr="00204A8B" w:rsidRDefault="00204A8B" w:rsidP="00204A8B">
            <w:pPr>
              <w:spacing w:after="0" w:line="240" w:lineRule="auto"/>
              <w:jc w:val="center"/>
              <w:outlineLvl w:val="3"/>
              <w:rPr>
                <w:rFonts w:ascii="Arial" w:eastAsia="Times New Roman" w:hAnsi="Arial" w:cs="Arial"/>
                <w:b/>
                <w:bCs/>
                <w:color w:val="FFE8BF"/>
                <w:sz w:val="20"/>
                <w:szCs w:val="20"/>
              </w:rPr>
            </w:pPr>
            <w:bookmarkStart w:id="0" w:name="_GoBack"/>
            <w:bookmarkEnd w:id="0"/>
            <w:r w:rsidRPr="00204A8B">
              <w:rPr>
                <w:rFonts w:ascii="Arial" w:eastAsia="Times New Roman" w:hAnsi="Arial" w:cs="Arial"/>
                <w:b/>
                <w:bCs/>
                <w:color w:val="FFE8BF"/>
                <w:sz w:val="20"/>
                <w:szCs w:val="20"/>
              </w:rPr>
              <w:t>ODLUKA</w:t>
            </w:r>
          </w:p>
          <w:p w:rsidR="00204A8B" w:rsidRPr="00204A8B" w:rsidRDefault="00204A8B" w:rsidP="00204A8B">
            <w:pPr>
              <w:spacing w:after="0" w:line="240" w:lineRule="auto"/>
              <w:jc w:val="center"/>
              <w:outlineLvl w:val="3"/>
              <w:rPr>
                <w:rFonts w:ascii="Arial" w:eastAsia="Times New Roman" w:hAnsi="Arial" w:cs="Arial"/>
                <w:b/>
                <w:bCs/>
                <w:color w:val="FFFFFF"/>
                <w:sz w:val="20"/>
                <w:szCs w:val="20"/>
              </w:rPr>
            </w:pPr>
            <w:r w:rsidRPr="00204A8B">
              <w:rPr>
                <w:rFonts w:ascii="Arial" w:eastAsia="Times New Roman" w:hAnsi="Arial" w:cs="Arial"/>
                <w:b/>
                <w:bCs/>
                <w:color w:val="FFFFFF"/>
                <w:sz w:val="20"/>
                <w:szCs w:val="20"/>
              </w:rPr>
              <w:t>O POSLOVNOM PROSTORU GRADA NIŠA</w:t>
            </w:r>
          </w:p>
          <w:p w:rsidR="00204A8B" w:rsidRPr="00204A8B" w:rsidRDefault="00204A8B" w:rsidP="00204A8B">
            <w:pPr>
              <w:shd w:val="clear" w:color="auto" w:fill="000000"/>
              <w:spacing w:after="0" w:line="240" w:lineRule="auto"/>
              <w:jc w:val="center"/>
              <w:rPr>
                <w:rFonts w:ascii="Arial" w:eastAsia="Times New Roman" w:hAnsi="Arial" w:cs="Arial"/>
                <w:i/>
                <w:iCs/>
                <w:color w:val="FFE8BF"/>
                <w:sz w:val="20"/>
                <w:szCs w:val="20"/>
              </w:rPr>
            </w:pPr>
            <w:r w:rsidRPr="00204A8B">
              <w:rPr>
                <w:rFonts w:ascii="Arial" w:eastAsia="Times New Roman" w:hAnsi="Arial" w:cs="Arial"/>
                <w:i/>
                <w:iCs/>
                <w:color w:val="FFE8BF"/>
                <w:sz w:val="20"/>
                <w:szCs w:val="20"/>
              </w:rPr>
              <w:t>("Sl. list grada Niša", br. 68/2010 - prečišćen tekst)</w:t>
            </w:r>
          </w:p>
        </w:tc>
      </w:tr>
    </w:tbl>
    <w:p w:rsidR="00204A8B" w:rsidRPr="00204A8B" w:rsidRDefault="00204A8B" w:rsidP="00204A8B">
      <w:pPr>
        <w:spacing w:after="0" w:line="240" w:lineRule="auto"/>
        <w:rPr>
          <w:rFonts w:ascii="Arial" w:eastAsia="Times New Roman" w:hAnsi="Arial" w:cs="Arial"/>
          <w:sz w:val="20"/>
          <w:szCs w:val="20"/>
        </w:rPr>
      </w:pPr>
      <w:r w:rsidRPr="00204A8B">
        <w:rPr>
          <w:rFonts w:ascii="Arial" w:eastAsia="Times New Roman" w:hAnsi="Arial" w:cs="Arial"/>
          <w:sz w:val="20"/>
          <w:szCs w:val="20"/>
        </w:rPr>
        <w:t> </w:t>
      </w:r>
    </w:p>
    <w:p w:rsidR="00204A8B" w:rsidRPr="00204A8B" w:rsidRDefault="00204A8B" w:rsidP="00204A8B">
      <w:pPr>
        <w:spacing w:after="0" w:line="240" w:lineRule="auto"/>
        <w:jc w:val="center"/>
        <w:rPr>
          <w:rFonts w:ascii="Arial" w:eastAsia="Times New Roman" w:hAnsi="Arial" w:cs="Arial"/>
          <w:sz w:val="20"/>
          <w:szCs w:val="20"/>
        </w:rPr>
      </w:pPr>
      <w:bookmarkStart w:id="1" w:name="str_1"/>
      <w:bookmarkEnd w:id="1"/>
      <w:r w:rsidRPr="00204A8B">
        <w:rPr>
          <w:rFonts w:ascii="Arial" w:eastAsia="Times New Roman" w:hAnsi="Arial" w:cs="Arial"/>
          <w:sz w:val="20"/>
          <w:szCs w:val="20"/>
        </w:rPr>
        <w:t xml:space="preserve">I OPŠTE ODREDBE </w:t>
      </w:r>
    </w:p>
    <w:p w:rsidR="00204A8B" w:rsidRPr="00204A8B" w:rsidRDefault="00204A8B" w:rsidP="00204A8B">
      <w:pPr>
        <w:spacing w:after="0" w:line="240" w:lineRule="auto"/>
        <w:jc w:val="center"/>
        <w:rPr>
          <w:rFonts w:ascii="Arial" w:eastAsia="Times New Roman" w:hAnsi="Arial" w:cs="Arial"/>
          <w:b/>
          <w:bCs/>
          <w:sz w:val="20"/>
          <w:szCs w:val="20"/>
        </w:rPr>
      </w:pPr>
      <w:bookmarkStart w:id="2" w:name="clan_1"/>
      <w:bookmarkEnd w:id="2"/>
      <w:r w:rsidRPr="00204A8B">
        <w:rPr>
          <w:rFonts w:ascii="Arial" w:eastAsia="Times New Roman" w:hAnsi="Arial" w:cs="Arial"/>
          <w:b/>
          <w:bCs/>
          <w:sz w:val="20"/>
          <w:szCs w:val="20"/>
        </w:rPr>
        <w:t xml:space="preserve">Član 1 </w:t>
      </w:r>
    </w:p>
    <w:p w:rsidR="00204A8B" w:rsidRPr="00204A8B" w:rsidRDefault="00204A8B" w:rsidP="00204A8B">
      <w:pPr>
        <w:spacing w:after="0" w:line="240" w:lineRule="auto"/>
        <w:rPr>
          <w:rFonts w:ascii="Arial" w:eastAsia="Times New Roman" w:hAnsi="Arial" w:cs="Arial"/>
          <w:sz w:val="20"/>
          <w:szCs w:val="20"/>
        </w:rPr>
      </w:pPr>
      <w:r w:rsidRPr="00204A8B">
        <w:rPr>
          <w:rFonts w:ascii="Arial" w:eastAsia="Times New Roman" w:hAnsi="Arial" w:cs="Arial"/>
          <w:sz w:val="20"/>
          <w:szCs w:val="20"/>
        </w:rPr>
        <w:t xml:space="preserve">Ovom odlukom uređuje se raspolaganje i upravljanje poslovnim prostorom Grada Niša (u daljem tekstu: Grad), u državnoj svojini. </w:t>
      </w:r>
    </w:p>
    <w:p w:rsidR="00204A8B" w:rsidRPr="00204A8B" w:rsidRDefault="00204A8B" w:rsidP="00204A8B">
      <w:pPr>
        <w:spacing w:after="0" w:line="240" w:lineRule="auto"/>
        <w:jc w:val="center"/>
        <w:rPr>
          <w:rFonts w:ascii="Arial" w:eastAsia="Times New Roman" w:hAnsi="Arial" w:cs="Arial"/>
          <w:b/>
          <w:bCs/>
          <w:sz w:val="20"/>
          <w:szCs w:val="20"/>
        </w:rPr>
      </w:pPr>
      <w:bookmarkStart w:id="3" w:name="clan_2"/>
      <w:bookmarkStart w:id="4" w:name="clan_3"/>
      <w:bookmarkEnd w:id="3"/>
      <w:bookmarkEnd w:id="4"/>
      <w:r w:rsidRPr="00204A8B">
        <w:rPr>
          <w:rFonts w:ascii="Arial" w:eastAsia="Times New Roman" w:hAnsi="Arial" w:cs="Arial"/>
          <w:b/>
          <w:bCs/>
          <w:sz w:val="20"/>
          <w:szCs w:val="20"/>
        </w:rPr>
        <w:t xml:space="preserve">Član 3 </w:t>
      </w:r>
    </w:p>
    <w:p w:rsidR="00204A8B" w:rsidRPr="00204A8B" w:rsidRDefault="00204A8B" w:rsidP="00204A8B">
      <w:pPr>
        <w:spacing w:after="0" w:line="240" w:lineRule="auto"/>
        <w:rPr>
          <w:rFonts w:ascii="Arial" w:eastAsia="Times New Roman" w:hAnsi="Arial" w:cs="Arial"/>
          <w:sz w:val="20"/>
          <w:szCs w:val="20"/>
        </w:rPr>
      </w:pPr>
      <w:r w:rsidRPr="00204A8B">
        <w:rPr>
          <w:rFonts w:ascii="Arial" w:eastAsia="Times New Roman" w:hAnsi="Arial" w:cs="Arial"/>
          <w:sz w:val="20"/>
          <w:szCs w:val="20"/>
        </w:rPr>
        <w:t xml:space="preserve">Raspolaganje poslovnim prostorom Grada jeste njegovo otuđenje, pribavljanje, davanje </w:t>
      </w:r>
      <w:proofErr w:type="gramStart"/>
      <w:r w:rsidRPr="00204A8B">
        <w:rPr>
          <w:rFonts w:ascii="Arial" w:eastAsia="Times New Roman" w:hAnsi="Arial" w:cs="Arial"/>
          <w:sz w:val="20"/>
          <w:szCs w:val="20"/>
        </w:rPr>
        <w:t>na</w:t>
      </w:r>
      <w:proofErr w:type="gramEnd"/>
      <w:r w:rsidRPr="00204A8B">
        <w:rPr>
          <w:rFonts w:ascii="Arial" w:eastAsia="Times New Roman" w:hAnsi="Arial" w:cs="Arial"/>
          <w:sz w:val="20"/>
          <w:szCs w:val="20"/>
        </w:rPr>
        <w:t xml:space="preserve"> korišćenje, odnosno u zakup, kao i stavljanje hipoteke, u skladu sa zakonom i ovom odlukom. </w:t>
      </w:r>
    </w:p>
    <w:p w:rsidR="00204A8B" w:rsidRPr="00D83446" w:rsidRDefault="00204A8B" w:rsidP="00204A8B">
      <w:pPr>
        <w:spacing w:after="0" w:line="240" w:lineRule="auto"/>
        <w:jc w:val="center"/>
        <w:rPr>
          <w:rFonts w:ascii="Arial" w:eastAsia="Times New Roman" w:hAnsi="Arial" w:cs="Arial"/>
          <w:b/>
          <w:bCs/>
          <w:sz w:val="20"/>
          <w:szCs w:val="20"/>
        </w:rPr>
      </w:pPr>
      <w:bookmarkStart w:id="5" w:name="clan_4"/>
      <w:bookmarkStart w:id="6" w:name="str_2"/>
      <w:bookmarkStart w:id="7" w:name="clan_8"/>
      <w:bookmarkStart w:id="8" w:name="str_8"/>
      <w:bookmarkEnd w:id="5"/>
      <w:bookmarkEnd w:id="6"/>
      <w:bookmarkEnd w:id="7"/>
      <w:bookmarkEnd w:id="8"/>
    </w:p>
    <w:p w:rsidR="00204A8B" w:rsidRPr="00204A8B" w:rsidRDefault="00204A8B" w:rsidP="00204A8B">
      <w:pPr>
        <w:spacing w:after="0" w:line="240" w:lineRule="auto"/>
        <w:jc w:val="center"/>
        <w:rPr>
          <w:rFonts w:ascii="Arial" w:eastAsia="Times New Roman" w:hAnsi="Arial" w:cs="Arial"/>
          <w:b/>
          <w:bCs/>
          <w:sz w:val="20"/>
          <w:szCs w:val="20"/>
        </w:rPr>
      </w:pPr>
      <w:r w:rsidRPr="00204A8B">
        <w:rPr>
          <w:rFonts w:ascii="Arial" w:eastAsia="Times New Roman" w:hAnsi="Arial" w:cs="Arial"/>
          <w:b/>
          <w:bCs/>
          <w:sz w:val="20"/>
          <w:szCs w:val="20"/>
        </w:rPr>
        <w:t xml:space="preserve">4. Zakup poslovnog prostora </w:t>
      </w:r>
    </w:p>
    <w:p w:rsidR="00204A8B" w:rsidRPr="00204A8B" w:rsidRDefault="00204A8B" w:rsidP="00204A8B">
      <w:pPr>
        <w:spacing w:after="0" w:line="240" w:lineRule="auto"/>
        <w:jc w:val="center"/>
        <w:rPr>
          <w:rFonts w:ascii="Arial" w:eastAsia="Times New Roman" w:hAnsi="Arial" w:cs="Arial"/>
          <w:b/>
          <w:bCs/>
          <w:sz w:val="20"/>
          <w:szCs w:val="20"/>
        </w:rPr>
      </w:pPr>
      <w:bookmarkStart w:id="9" w:name="clan_27"/>
      <w:bookmarkEnd w:id="9"/>
      <w:r w:rsidRPr="00204A8B">
        <w:rPr>
          <w:rFonts w:ascii="Arial" w:eastAsia="Times New Roman" w:hAnsi="Arial" w:cs="Arial"/>
          <w:b/>
          <w:bCs/>
          <w:sz w:val="20"/>
          <w:szCs w:val="20"/>
        </w:rPr>
        <w:t xml:space="preserve">Član 27 </w:t>
      </w:r>
    </w:p>
    <w:p w:rsidR="00204A8B" w:rsidRPr="00204A8B" w:rsidRDefault="00204A8B" w:rsidP="00204A8B">
      <w:pPr>
        <w:spacing w:after="0" w:line="240" w:lineRule="auto"/>
        <w:rPr>
          <w:rFonts w:ascii="Arial" w:eastAsia="Times New Roman" w:hAnsi="Arial" w:cs="Arial"/>
          <w:sz w:val="20"/>
          <w:szCs w:val="20"/>
        </w:rPr>
      </w:pPr>
      <w:r w:rsidRPr="00204A8B">
        <w:rPr>
          <w:rFonts w:ascii="Arial" w:eastAsia="Times New Roman" w:hAnsi="Arial" w:cs="Arial"/>
          <w:sz w:val="20"/>
          <w:szCs w:val="20"/>
        </w:rPr>
        <w:t xml:space="preserve">Poslovni prostor kojim Grad raspolaže može se dati u zakup: </w:t>
      </w:r>
    </w:p>
    <w:p w:rsidR="00204A8B" w:rsidRPr="00204A8B" w:rsidRDefault="00204A8B" w:rsidP="00204A8B">
      <w:pPr>
        <w:spacing w:after="0" w:line="240" w:lineRule="auto"/>
        <w:rPr>
          <w:rFonts w:ascii="Arial" w:eastAsia="Times New Roman" w:hAnsi="Arial" w:cs="Arial"/>
          <w:sz w:val="20"/>
          <w:szCs w:val="20"/>
        </w:rPr>
      </w:pPr>
      <w:r w:rsidRPr="00204A8B">
        <w:rPr>
          <w:rFonts w:ascii="Arial" w:eastAsia="Times New Roman" w:hAnsi="Arial" w:cs="Arial"/>
          <w:sz w:val="20"/>
          <w:szCs w:val="20"/>
        </w:rPr>
        <w:t xml:space="preserve">1. </w:t>
      </w:r>
      <w:proofErr w:type="gramStart"/>
      <w:r w:rsidRPr="00204A8B">
        <w:rPr>
          <w:rFonts w:ascii="Arial" w:eastAsia="Times New Roman" w:hAnsi="Arial" w:cs="Arial"/>
          <w:sz w:val="20"/>
          <w:szCs w:val="20"/>
        </w:rPr>
        <w:t>javnim</w:t>
      </w:r>
      <w:proofErr w:type="gramEnd"/>
      <w:r w:rsidRPr="00204A8B">
        <w:rPr>
          <w:rFonts w:ascii="Arial" w:eastAsia="Times New Roman" w:hAnsi="Arial" w:cs="Arial"/>
          <w:sz w:val="20"/>
          <w:szCs w:val="20"/>
        </w:rPr>
        <w:t xml:space="preserve"> nadmetanjem </w:t>
      </w:r>
    </w:p>
    <w:p w:rsidR="00204A8B" w:rsidRPr="00204A8B" w:rsidRDefault="00204A8B" w:rsidP="00204A8B">
      <w:pPr>
        <w:spacing w:after="0" w:line="240" w:lineRule="auto"/>
        <w:rPr>
          <w:rFonts w:ascii="Arial" w:eastAsia="Times New Roman" w:hAnsi="Arial" w:cs="Arial"/>
          <w:sz w:val="20"/>
          <w:szCs w:val="20"/>
        </w:rPr>
      </w:pPr>
      <w:r w:rsidRPr="00204A8B">
        <w:rPr>
          <w:rFonts w:ascii="Arial" w:eastAsia="Times New Roman" w:hAnsi="Arial" w:cs="Arial"/>
          <w:sz w:val="20"/>
          <w:szCs w:val="20"/>
        </w:rPr>
        <w:t xml:space="preserve">2. </w:t>
      </w:r>
      <w:proofErr w:type="gramStart"/>
      <w:r w:rsidRPr="00204A8B">
        <w:rPr>
          <w:rFonts w:ascii="Arial" w:eastAsia="Times New Roman" w:hAnsi="Arial" w:cs="Arial"/>
          <w:sz w:val="20"/>
          <w:szCs w:val="20"/>
        </w:rPr>
        <w:t>prikupljanjem</w:t>
      </w:r>
      <w:proofErr w:type="gramEnd"/>
      <w:r w:rsidRPr="00204A8B">
        <w:rPr>
          <w:rFonts w:ascii="Arial" w:eastAsia="Times New Roman" w:hAnsi="Arial" w:cs="Arial"/>
          <w:sz w:val="20"/>
          <w:szCs w:val="20"/>
        </w:rPr>
        <w:t xml:space="preserve"> pisanih ponuda </w:t>
      </w:r>
    </w:p>
    <w:p w:rsidR="00204A8B" w:rsidRPr="00204A8B" w:rsidRDefault="00204A8B" w:rsidP="00204A8B">
      <w:pPr>
        <w:spacing w:after="0" w:line="240" w:lineRule="auto"/>
        <w:rPr>
          <w:rFonts w:ascii="Arial" w:eastAsia="Times New Roman" w:hAnsi="Arial" w:cs="Arial"/>
          <w:sz w:val="20"/>
          <w:szCs w:val="20"/>
        </w:rPr>
      </w:pPr>
      <w:r w:rsidRPr="00204A8B">
        <w:rPr>
          <w:rFonts w:ascii="Arial" w:eastAsia="Times New Roman" w:hAnsi="Arial" w:cs="Arial"/>
          <w:sz w:val="20"/>
          <w:szCs w:val="20"/>
        </w:rPr>
        <w:t xml:space="preserve">3. </w:t>
      </w:r>
      <w:proofErr w:type="gramStart"/>
      <w:r w:rsidRPr="00204A8B">
        <w:rPr>
          <w:rFonts w:ascii="Arial" w:eastAsia="Times New Roman" w:hAnsi="Arial" w:cs="Arial"/>
          <w:sz w:val="20"/>
          <w:szCs w:val="20"/>
        </w:rPr>
        <w:t>po</w:t>
      </w:r>
      <w:proofErr w:type="gramEnd"/>
      <w:r w:rsidRPr="00204A8B">
        <w:rPr>
          <w:rFonts w:ascii="Arial" w:eastAsia="Times New Roman" w:hAnsi="Arial" w:cs="Arial"/>
          <w:sz w:val="20"/>
          <w:szCs w:val="20"/>
        </w:rPr>
        <w:t xml:space="preserve"> početnoj ceni. </w:t>
      </w:r>
    </w:p>
    <w:p w:rsidR="00204A8B" w:rsidRPr="00204A8B" w:rsidRDefault="00204A8B" w:rsidP="00204A8B">
      <w:pPr>
        <w:spacing w:after="0" w:line="240" w:lineRule="auto"/>
        <w:jc w:val="center"/>
        <w:rPr>
          <w:rFonts w:ascii="Arial" w:eastAsia="Times New Roman" w:hAnsi="Arial" w:cs="Arial"/>
          <w:b/>
          <w:bCs/>
          <w:sz w:val="20"/>
          <w:szCs w:val="20"/>
        </w:rPr>
      </w:pPr>
      <w:bookmarkStart w:id="10" w:name="clan_28"/>
      <w:bookmarkEnd w:id="10"/>
      <w:r w:rsidRPr="00204A8B">
        <w:rPr>
          <w:rFonts w:ascii="Arial" w:eastAsia="Times New Roman" w:hAnsi="Arial" w:cs="Arial"/>
          <w:b/>
          <w:bCs/>
          <w:sz w:val="20"/>
          <w:szCs w:val="20"/>
        </w:rPr>
        <w:t xml:space="preserve">Član 28 </w:t>
      </w:r>
    </w:p>
    <w:p w:rsidR="00204A8B" w:rsidRPr="00204A8B" w:rsidRDefault="00204A8B" w:rsidP="00204A8B">
      <w:pPr>
        <w:spacing w:after="0" w:line="240" w:lineRule="auto"/>
        <w:rPr>
          <w:rFonts w:ascii="Arial" w:eastAsia="Times New Roman" w:hAnsi="Arial" w:cs="Arial"/>
          <w:sz w:val="20"/>
          <w:szCs w:val="20"/>
        </w:rPr>
      </w:pPr>
      <w:r w:rsidRPr="00204A8B">
        <w:rPr>
          <w:rFonts w:ascii="Arial" w:eastAsia="Times New Roman" w:hAnsi="Arial" w:cs="Arial"/>
          <w:sz w:val="20"/>
          <w:szCs w:val="20"/>
        </w:rPr>
        <w:t xml:space="preserve">O davanju u zakup i o otkazu ugovora o zakupu poslovnog prostora kojim raspolaže Grad, </w:t>
      </w:r>
      <w:proofErr w:type="gramStart"/>
      <w:r w:rsidRPr="00204A8B">
        <w:rPr>
          <w:rFonts w:ascii="Arial" w:eastAsia="Times New Roman" w:hAnsi="Arial" w:cs="Arial"/>
          <w:sz w:val="20"/>
          <w:szCs w:val="20"/>
        </w:rPr>
        <w:t>na</w:t>
      </w:r>
      <w:proofErr w:type="gramEnd"/>
      <w:r w:rsidRPr="00204A8B">
        <w:rPr>
          <w:rFonts w:ascii="Arial" w:eastAsia="Times New Roman" w:hAnsi="Arial" w:cs="Arial"/>
          <w:sz w:val="20"/>
          <w:szCs w:val="20"/>
        </w:rPr>
        <w:t xml:space="preserve"> predlog Uprave nadležne za poslovni prostor, rešenjem odlučuje Gradonačelnik, u skladu sa zakonom i ovom odlukom. </w:t>
      </w:r>
    </w:p>
    <w:p w:rsidR="00204A8B" w:rsidRPr="00204A8B" w:rsidRDefault="00204A8B" w:rsidP="00204A8B">
      <w:pPr>
        <w:spacing w:after="0" w:line="240" w:lineRule="auto"/>
        <w:rPr>
          <w:rFonts w:ascii="Arial" w:eastAsia="Times New Roman" w:hAnsi="Arial" w:cs="Arial"/>
          <w:sz w:val="20"/>
          <w:szCs w:val="20"/>
        </w:rPr>
      </w:pPr>
      <w:r w:rsidRPr="00204A8B">
        <w:rPr>
          <w:rFonts w:ascii="Arial" w:eastAsia="Times New Roman" w:hAnsi="Arial" w:cs="Arial"/>
          <w:sz w:val="20"/>
          <w:szCs w:val="20"/>
        </w:rPr>
        <w:t xml:space="preserve">Rešenje sadrži: ime, naziv, poslovno sedište, odnosno adresu lica kome se poslovni prostor daje u zakup, adresu, zonu i površinu poslovnog prostora, iznos mesečne zakupnine, rok za zaključenje ugovora o zakupu i druge potrebne elemente. </w:t>
      </w:r>
    </w:p>
    <w:p w:rsidR="00204A8B" w:rsidRPr="00204A8B" w:rsidRDefault="00204A8B" w:rsidP="00204A8B">
      <w:pPr>
        <w:spacing w:after="0" w:line="240" w:lineRule="auto"/>
        <w:rPr>
          <w:rFonts w:ascii="Arial" w:eastAsia="Times New Roman" w:hAnsi="Arial" w:cs="Arial"/>
          <w:sz w:val="20"/>
          <w:szCs w:val="20"/>
        </w:rPr>
      </w:pPr>
      <w:proofErr w:type="gramStart"/>
      <w:r w:rsidRPr="00204A8B">
        <w:rPr>
          <w:rFonts w:ascii="Arial" w:eastAsia="Times New Roman" w:hAnsi="Arial" w:cs="Arial"/>
          <w:sz w:val="20"/>
          <w:szCs w:val="20"/>
        </w:rPr>
        <w:t>Rešenje Gradonačelnika je konačno.</w:t>
      </w:r>
      <w:proofErr w:type="gramEnd"/>
      <w:r w:rsidRPr="00204A8B">
        <w:rPr>
          <w:rFonts w:ascii="Arial" w:eastAsia="Times New Roman" w:hAnsi="Arial" w:cs="Arial"/>
          <w:sz w:val="20"/>
          <w:szCs w:val="20"/>
        </w:rPr>
        <w:t xml:space="preserve"> </w:t>
      </w:r>
    </w:p>
    <w:p w:rsidR="00204A8B" w:rsidRPr="00204A8B" w:rsidRDefault="00204A8B" w:rsidP="00204A8B">
      <w:pPr>
        <w:spacing w:after="0" w:line="240" w:lineRule="auto"/>
        <w:jc w:val="center"/>
        <w:rPr>
          <w:rFonts w:ascii="Arial" w:eastAsia="Times New Roman" w:hAnsi="Arial" w:cs="Arial"/>
          <w:b/>
          <w:bCs/>
          <w:sz w:val="20"/>
          <w:szCs w:val="20"/>
        </w:rPr>
      </w:pPr>
      <w:bookmarkStart w:id="11" w:name="clan_29"/>
      <w:bookmarkEnd w:id="11"/>
      <w:r w:rsidRPr="00204A8B">
        <w:rPr>
          <w:rFonts w:ascii="Arial" w:eastAsia="Times New Roman" w:hAnsi="Arial" w:cs="Arial"/>
          <w:b/>
          <w:bCs/>
          <w:sz w:val="20"/>
          <w:szCs w:val="20"/>
        </w:rPr>
        <w:t xml:space="preserve">Član 29 </w:t>
      </w:r>
    </w:p>
    <w:p w:rsidR="00204A8B" w:rsidRPr="00204A8B" w:rsidRDefault="00204A8B" w:rsidP="00204A8B">
      <w:pPr>
        <w:spacing w:after="0" w:line="240" w:lineRule="auto"/>
        <w:rPr>
          <w:rFonts w:ascii="Arial" w:eastAsia="Times New Roman" w:hAnsi="Arial" w:cs="Arial"/>
          <w:sz w:val="20"/>
          <w:szCs w:val="20"/>
        </w:rPr>
      </w:pPr>
      <w:r w:rsidRPr="00204A8B">
        <w:rPr>
          <w:rFonts w:ascii="Arial" w:eastAsia="Times New Roman" w:hAnsi="Arial" w:cs="Arial"/>
          <w:sz w:val="20"/>
          <w:szCs w:val="20"/>
        </w:rPr>
        <w:t xml:space="preserve">Na osnovu konačnog rešenja o davanju u zakup poslovnog prostora kojim raspolaže Grad, ugovor zaključuje Gradonačelnik </w:t>
      </w:r>
      <w:proofErr w:type="gramStart"/>
      <w:r w:rsidRPr="00204A8B">
        <w:rPr>
          <w:rFonts w:ascii="Arial" w:eastAsia="Times New Roman" w:hAnsi="Arial" w:cs="Arial"/>
          <w:sz w:val="20"/>
          <w:szCs w:val="20"/>
        </w:rPr>
        <w:t>ili</w:t>
      </w:r>
      <w:proofErr w:type="gramEnd"/>
      <w:r w:rsidRPr="00204A8B">
        <w:rPr>
          <w:rFonts w:ascii="Arial" w:eastAsia="Times New Roman" w:hAnsi="Arial" w:cs="Arial"/>
          <w:sz w:val="20"/>
          <w:szCs w:val="20"/>
        </w:rPr>
        <w:t xml:space="preserve"> lice koje on ovlasti. </w:t>
      </w:r>
    </w:p>
    <w:p w:rsidR="00204A8B" w:rsidRPr="00204A8B" w:rsidRDefault="00204A8B" w:rsidP="00204A8B">
      <w:pPr>
        <w:spacing w:after="0" w:line="240" w:lineRule="auto"/>
        <w:jc w:val="center"/>
        <w:rPr>
          <w:rFonts w:ascii="Arial" w:eastAsia="Times New Roman" w:hAnsi="Arial" w:cs="Arial"/>
          <w:i/>
          <w:iCs/>
          <w:sz w:val="20"/>
          <w:szCs w:val="20"/>
        </w:rPr>
      </w:pPr>
      <w:r w:rsidRPr="00204A8B">
        <w:rPr>
          <w:rFonts w:ascii="Arial" w:eastAsia="Times New Roman" w:hAnsi="Arial" w:cs="Arial"/>
          <w:i/>
          <w:iCs/>
          <w:sz w:val="20"/>
          <w:szCs w:val="20"/>
        </w:rPr>
        <w:t>4.4 Pravo zakupa po početnoj ceni</w:t>
      </w:r>
    </w:p>
    <w:p w:rsidR="00204A8B" w:rsidRPr="00204A8B" w:rsidRDefault="00204A8B" w:rsidP="00204A8B">
      <w:pPr>
        <w:spacing w:after="0" w:line="240" w:lineRule="auto"/>
        <w:jc w:val="center"/>
        <w:rPr>
          <w:rFonts w:ascii="Arial" w:eastAsia="Times New Roman" w:hAnsi="Arial" w:cs="Arial"/>
          <w:b/>
          <w:bCs/>
          <w:sz w:val="20"/>
          <w:szCs w:val="20"/>
        </w:rPr>
      </w:pPr>
      <w:bookmarkStart w:id="12" w:name="clan_48"/>
      <w:bookmarkEnd w:id="12"/>
      <w:r w:rsidRPr="00204A8B">
        <w:rPr>
          <w:rFonts w:ascii="Arial" w:eastAsia="Times New Roman" w:hAnsi="Arial" w:cs="Arial"/>
          <w:b/>
          <w:bCs/>
          <w:sz w:val="20"/>
          <w:szCs w:val="20"/>
        </w:rPr>
        <w:t xml:space="preserve">Član 48 </w:t>
      </w:r>
    </w:p>
    <w:p w:rsidR="00204A8B" w:rsidRPr="00204A8B" w:rsidRDefault="00204A8B" w:rsidP="00204A8B">
      <w:pPr>
        <w:spacing w:after="0" w:line="240" w:lineRule="auto"/>
        <w:rPr>
          <w:rFonts w:ascii="Arial" w:eastAsia="Times New Roman" w:hAnsi="Arial" w:cs="Arial"/>
          <w:sz w:val="20"/>
          <w:szCs w:val="20"/>
        </w:rPr>
      </w:pPr>
      <w:r w:rsidRPr="00204A8B">
        <w:rPr>
          <w:rFonts w:ascii="Arial" w:eastAsia="Times New Roman" w:hAnsi="Arial" w:cs="Arial"/>
          <w:sz w:val="20"/>
          <w:szCs w:val="20"/>
        </w:rPr>
        <w:t xml:space="preserve">Poslovni prostor kojim Grad raspolaže može se dati u zakup po početnoj ceni: </w:t>
      </w:r>
    </w:p>
    <w:p w:rsidR="00204A8B" w:rsidRPr="00204A8B" w:rsidRDefault="00204A8B" w:rsidP="00204A8B">
      <w:pPr>
        <w:spacing w:after="0" w:line="240" w:lineRule="auto"/>
        <w:rPr>
          <w:rFonts w:ascii="Arial" w:eastAsia="Times New Roman" w:hAnsi="Arial" w:cs="Arial"/>
          <w:sz w:val="20"/>
          <w:szCs w:val="20"/>
        </w:rPr>
      </w:pPr>
      <w:r w:rsidRPr="00204A8B">
        <w:rPr>
          <w:rFonts w:ascii="Arial" w:eastAsia="Times New Roman" w:hAnsi="Arial" w:cs="Arial"/>
          <w:sz w:val="20"/>
          <w:szCs w:val="20"/>
        </w:rPr>
        <w:t xml:space="preserve">1. </w:t>
      </w:r>
      <w:proofErr w:type="gramStart"/>
      <w:r w:rsidRPr="00204A8B">
        <w:rPr>
          <w:rFonts w:ascii="Arial" w:eastAsia="Times New Roman" w:hAnsi="Arial" w:cs="Arial"/>
          <w:sz w:val="20"/>
          <w:szCs w:val="20"/>
        </w:rPr>
        <w:t>diplomatskim</w:t>
      </w:r>
      <w:proofErr w:type="gramEnd"/>
      <w:r w:rsidRPr="00204A8B">
        <w:rPr>
          <w:rFonts w:ascii="Arial" w:eastAsia="Times New Roman" w:hAnsi="Arial" w:cs="Arial"/>
          <w:sz w:val="20"/>
          <w:szCs w:val="20"/>
        </w:rPr>
        <w:t xml:space="preserve"> i konzularnim predstavništvima, </w:t>
      </w:r>
    </w:p>
    <w:p w:rsidR="00204A8B" w:rsidRPr="00204A8B" w:rsidRDefault="00204A8B" w:rsidP="00204A8B">
      <w:pPr>
        <w:spacing w:after="0" w:line="240" w:lineRule="auto"/>
        <w:rPr>
          <w:rFonts w:ascii="Arial" w:eastAsia="Times New Roman" w:hAnsi="Arial" w:cs="Arial"/>
          <w:sz w:val="20"/>
          <w:szCs w:val="20"/>
        </w:rPr>
      </w:pPr>
      <w:r w:rsidRPr="00204A8B">
        <w:rPr>
          <w:rFonts w:ascii="Arial" w:eastAsia="Times New Roman" w:hAnsi="Arial" w:cs="Arial"/>
          <w:sz w:val="20"/>
          <w:szCs w:val="20"/>
        </w:rPr>
        <w:t xml:space="preserve">2. </w:t>
      </w:r>
      <w:proofErr w:type="gramStart"/>
      <w:r w:rsidRPr="00204A8B">
        <w:rPr>
          <w:rFonts w:ascii="Arial" w:eastAsia="Times New Roman" w:hAnsi="Arial" w:cs="Arial"/>
          <w:sz w:val="20"/>
          <w:szCs w:val="20"/>
        </w:rPr>
        <w:t>javnim</w:t>
      </w:r>
      <w:proofErr w:type="gramEnd"/>
      <w:r w:rsidRPr="00204A8B">
        <w:rPr>
          <w:rFonts w:ascii="Arial" w:eastAsia="Times New Roman" w:hAnsi="Arial" w:cs="Arial"/>
          <w:sz w:val="20"/>
          <w:szCs w:val="20"/>
        </w:rPr>
        <w:t xml:space="preserve"> preduzećima čiji su osnivači Republika i Grad, </w:t>
      </w:r>
    </w:p>
    <w:p w:rsidR="00204A8B" w:rsidRPr="00204A8B" w:rsidRDefault="00204A8B" w:rsidP="00204A8B">
      <w:pPr>
        <w:spacing w:after="0" w:line="240" w:lineRule="auto"/>
        <w:rPr>
          <w:rFonts w:ascii="Arial" w:eastAsia="Times New Roman" w:hAnsi="Arial" w:cs="Arial"/>
          <w:sz w:val="20"/>
          <w:szCs w:val="20"/>
        </w:rPr>
      </w:pPr>
      <w:r w:rsidRPr="00204A8B">
        <w:rPr>
          <w:rFonts w:ascii="Arial" w:eastAsia="Times New Roman" w:hAnsi="Arial" w:cs="Arial"/>
          <w:sz w:val="20"/>
          <w:szCs w:val="20"/>
        </w:rPr>
        <w:t xml:space="preserve">3. </w:t>
      </w:r>
      <w:proofErr w:type="gramStart"/>
      <w:r w:rsidRPr="00204A8B">
        <w:rPr>
          <w:rFonts w:ascii="Arial" w:eastAsia="Times New Roman" w:hAnsi="Arial" w:cs="Arial"/>
          <w:sz w:val="20"/>
          <w:szCs w:val="20"/>
        </w:rPr>
        <w:t>verskim</w:t>
      </w:r>
      <w:proofErr w:type="gramEnd"/>
      <w:r w:rsidRPr="00204A8B">
        <w:rPr>
          <w:rFonts w:ascii="Arial" w:eastAsia="Times New Roman" w:hAnsi="Arial" w:cs="Arial"/>
          <w:sz w:val="20"/>
          <w:szCs w:val="20"/>
        </w:rPr>
        <w:t xml:space="preserve"> i humanitarnim organizacijama i udruženjima, </w:t>
      </w:r>
    </w:p>
    <w:p w:rsidR="00204A8B" w:rsidRPr="00204A8B" w:rsidRDefault="00204A8B" w:rsidP="00204A8B">
      <w:pPr>
        <w:spacing w:after="0" w:line="240" w:lineRule="auto"/>
        <w:rPr>
          <w:rFonts w:ascii="Arial" w:eastAsia="Times New Roman" w:hAnsi="Arial" w:cs="Arial"/>
          <w:sz w:val="20"/>
          <w:szCs w:val="20"/>
        </w:rPr>
      </w:pPr>
      <w:r w:rsidRPr="00204A8B">
        <w:rPr>
          <w:rFonts w:ascii="Arial" w:eastAsia="Times New Roman" w:hAnsi="Arial" w:cs="Arial"/>
          <w:sz w:val="20"/>
          <w:szCs w:val="20"/>
        </w:rPr>
        <w:t xml:space="preserve">4. </w:t>
      </w:r>
      <w:proofErr w:type="gramStart"/>
      <w:r w:rsidRPr="00204A8B">
        <w:rPr>
          <w:rFonts w:ascii="Arial" w:eastAsia="Times New Roman" w:hAnsi="Arial" w:cs="Arial"/>
          <w:sz w:val="20"/>
          <w:szCs w:val="20"/>
        </w:rPr>
        <w:t>organizacijama</w:t>
      </w:r>
      <w:proofErr w:type="gramEnd"/>
      <w:r w:rsidRPr="00204A8B">
        <w:rPr>
          <w:rFonts w:ascii="Arial" w:eastAsia="Times New Roman" w:hAnsi="Arial" w:cs="Arial"/>
          <w:sz w:val="20"/>
          <w:szCs w:val="20"/>
        </w:rPr>
        <w:t xml:space="preserve"> i udruženjima građana iz oblasti nauke, kulture, prosvete, socijalne i dečije zaštite i sporta, </w:t>
      </w:r>
    </w:p>
    <w:p w:rsidR="00204A8B" w:rsidRPr="00204A8B" w:rsidRDefault="00204A8B" w:rsidP="00204A8B">
      <w:pPr>
        <w:spacing w:after="0" w:line="240" w:lineRule="auto"/>
        <w:rPr>
          <w:rFonts w:ascii="Arial" w:eastAsia="Times New Roman" w:hAnsi="Arial" w:cs="Arial"/>
          <w:sz w:val="20"/>
          <w:szCs w:val="20"/>
        </w:rPr>
      </w:pPr>
      <w:r w:rsidRPr="00204A8B">
        <w:rPr>
          <w:rFonts w:ascii="Arial" w:eastAsia="Times New Roman" w:hAnsi="Arial" w:cs="Arial"/>
          <w:sz w:val="20"/>
          <w:szCs w:val="20"/>
        </w:rPr>
        <w:t xml:space="preserve">5. </w:t>
      </w:r>
      <w:proofErr w:type="gramStart"/>
      <w:r w:rsidRPr="00204A8B">
        <w:rPr>
          <w:rFonts w:ascii="Arial" w:eastAsia="Times New Roman" w:hAnsi="Arial" w:cs="Arial"/>
          <w:sz w:val="20"/>
          <w:szCs w:val="20"/>
        </w:rPr>
        <w:t>udruženjima</w:t>
      </w:r>
      <w:proofErr w:type="gramEnd"/>
      <w:r w:rsidRPr="00204A8B">
        <w:rPr>
          <w:rFonts w:ascii="Arial" w:eastAsia="Times New Roman" w:hAnsi="Arial" w:cs="Arial"/>
          <w:sz w:val="20"/>
          <w:szCs w:val="20"/>
        </w:rPr>
        <w:t xml:space="preserve"> osoba sa invaliditetom, </w:t>
      </w:r>
    </w:p>
    <w:p w:rsidR="00204A8B" w:rsidRPr="00204A8B" w:rsidRDefault="00204A8B" w:rsidP="00204A8B">
      <w:pPr>
        <w:spacing w:after="0" w:line="240" w:lineRule="auto"/>
        <w:rPr>
          <w:rFonts w:ascii="Arial" w:eastAsia="Times New Roman" w:hAnsi="Arial" w:cs="Arial"/>
          <w:sz w:val="20"/>
          <w:szCs w:val="20"/>
        </w:rPr>
      </w:pPr>
      <w:r w:rsidRPr="00204A8B">
        <w:rPr>
          <w:rFonts w:ascii="Arial" w:eastAsia="Times New Roman" w:hAnsi="Arial" w:cs="Arial"/>
          <w:sz w:val="20"/>
          <w:szCs w:val="20"/>
        </w:rPr>
        <w:t xml:space="preserve">6. </w:t>
      </w:r>
      <w:proofErr w:type="gramStart"/>
      <w:r w:rsidRPr="00204A8B">
        <w:rPr>
          <w:rFonts w:ascii="Arial" w:eastAsia="Times New Roman" w:hAnsi="Arial" w:cs="Arial"/>
          <w:sz w:val="20"/>
          <w:szCs w:val="20"/>
        </w:rPr>
        <w:t>umetnicima</w:t>
      </w:r>
      <w:proofErr w:type="gramEnd"/>
      <w:r w:rsidRPr="00204A8B">
        <w:rPr>
          <w:rFonts w:ascii="Arial" w:eastAsia="Times New Roman" w:hAnsi="Arial" w:cs="Arial"/>
          <w:sz w:val="20"/>
          <w:szCs w:val="20"/>
        </w:rPr>
        <w:t xml:space="preserve"> uz mišljenje njihovih strukovnih udruženja, licima koja obavljaju delatnost starih zanata uz mišljenje nadležnog ministarstva i strukovnim komorama, </w:t>
      </w:r>
    </w:p>
    <w:p w:rsidR="00204A8B" w:rsidRPr="00204A8B" w:rsidRDefault="00204A8B" w:rsidP="00204A8B">
      <w:pPr>
        <w:spacing w:after="0" w:line="240" w:lineRule="auto"/>
        <w:rPr>
          <w:rFonts w:ascii="Arial" w:eastAsia="Times New Roman" w:hAnsi="Arial" w:cs="Arial"/>
          <w:b/>
          <w:sz w:val="20"/>
          <w:szCs w:val="20"/>
        </w:rPr>
      </w:pPr>
      <w:r w:rsidRPr="00204A8B">
        <w:rPr>
          <w:rFonts w:ascii="Arial" w:eastAsia="Times New Roman" w:hAnsi="Arial" w:cs="Arial"/>
          <w:b/>
          <w:sz w:val="20"/>
          <w:szCs w:val="20"/>
        </w:rPr>
        <w:t xml:space="preserve">7. </w:t>
      </w:r>
      <w:proofErr w:type="gramStart"/>
      <w:r w:rsidRPr="00204A8B">
        <w:rPr>
          <w:rFonts w:ascii="Arial" w:eastAsia="Times New Roman" w:hAnsi="Arial" w:cs="Arial"/>
          <w:b/>
          <w:sz w:val="20"/>
          <w:szCs w:val="20"/>
        </w:rPr>
        <w:t>političkim</w:t>
      </w:r>
      <w:proofErr w:type="gramEnd"/>
      <w:r w:rsidRPr="00204A8B">
        <w:rPr>
          <w:rFonts w:ascii="Arial" w:eastAsia="Times New Roman" w:hAnsi="Arial" w:cs="Arial"/>
          <w:b/>
          <w:sz w:val="20"/>
          <w:szCs w:val="20"/>
        </w:rPr>
        <w:t xml:space="preserve"> strankama, </w:t>
      </w:r>
    </w:p>
    <w:p w:rsidR="00204A8B" w:rsidRPr="00204A8B" w:rsidRDefault="00204A8B" w:rsidP="00204A8B">
      <w:pPr>
        <w:spacing w:after="0" w:line="240" w:lineRule="auto"/>
        <w:rPr>
          <w:rFonts w:ascii="Arial" w:eastAsia="Times New Roman" w:hAnsi="Arial" w:cs="Arial"/>
          <w:sz w:val="20"/>
          <w:szCs w:val="20"/>
        </w:rPr>
      </w:pPr>
      <w:r w:rsidRPr="00204A8B">
        <w:rPr>
          <w:rFonts w:ascii="Arial" w:eastAsia="Times New Roman" w:hAnsi="Arial" w:cs="Arial"/>
          <w:sz w:val="20"/>
          <w:szCs w:val="20"/>
        </w:rPr>
        <w:t xml:space="preserve">8. </w:t>
      </w:r>
      <w:proofErr w:type="gramStart"/>
      <w:r w:rsidRPr="00204A8B">
        <w:rPr>
          <w:rFonts w:ascii="Arial" w:eastAsia="Times New Roman" w:hAnsi="Arial" w:cs="Arial"/>
          <w:sz w:val="20"/>
          <w:szCs w:val="20"/>
        </w:rPr>
        <w:t>u</w:t>
      </w:r>
      <w:proofErr w:type="gramEnd"/>
      <w:r w:rsidRPr="00204A8B">
        <w:rPr>
          <w:rFonts w:ascii="Arial" w:eastAsia="Times New Roman" w:hAnsi="Arial" w:cs="Arial"/>
          <w:sz w:val="20"/>
          <w:szCs w:val="20"/>
        </w:rPr>
        <w:t xml:space="preserve"> slučaju reorganizacionih promena privrednog društva (statusna promena i promena pravne forme), odnosno preduzetnika, ukoliko zakupac redovno izmiruje ugovorne obaveze do isteka roka iz ugovora o zakupu, </w:t>
      </w:r>
    </w:p>
    <w:p w:rsidR="00204A8B" w:rsidRPr="00204A8B" w:rsidRDefault="00204A8B" w:rsidP="00204A8B">
      <w:pPr>
        <w:spacing w:after="0" w:line="240" w:lineRule="auto"/>
        <w:rPr>
          <w:rFonts w:ascii="Arial" w:eastAsia="Times New Roman" w:hAnsi="Arial" w:cs="Arial"/>
          <w:sz w:val="20"/>
          <w:szCs w:val="20"/>
        </w:rPr>
      </w:pPr>
      <w:r w:rsidRPr="00204A8B">
        <w:rPr>
          <w:rFonts w:ascii="Arial" w:eastAsia="Times New Roman" w:hAnsi="Arial" w:cs="Arial"/>
          <w:sz w:val="20"/>
          <w:szCs w:val="20"/>
        </w:rPr>
        <w:t xml:space="preserve">9. </w:t>
      </w:r>
      <w:proofErr w:type="gramStart"/>
      <w:r w:rsidRPr="00204A8B">
        <w:rPr>
          <w:rFonts w:ascii="Arial" w:eastAsia="Times New Roman" w:hAnsi="Arial" w:cs="Arial"/>
          <w:sz w:val="20"/>
          <w:szCs w:val="20"/>
        </w:rPr>
        <w:t>zakupcu</w:t>
      </w:r>
      <w:proofErr w:type="gramEnd"/>
      <w:r w:rsidRPr="00204A8B">
        <w:rPr>
          <w:rFonts w:ascii="Arial" w:eastAsia="Times New Roman" w:hAnsi="Arial" w:cs="Arial"/>
          <w:sz w:val="20"/>
          <w:szCs w:val="20"/>
        </w:rPr>
        <w:t xml:space="preserve"> kome je istekao rok zakupa, a koji je uredno izvršavao, odnosno izmirio sve ugovorne obaveze i podneo zahtev za zaključenje novog ugovora o zakupu, </w:t>
      </w:r>
    </w:p>
    <w:p w:rsidR="00204A8B" w:rsidRPr="00204A8B" w:rsidRDefault="00204A8B" w:rsidP="00204A8B">
      <w:pPr>
        <w:spacing w:after="0" w:line="240" w:lineRule="auto"/>
        <w:rPr>
          <w:rFonts w:ascii="Arial" w:eastAsia="Times New Roman" w:hAnsi="Arial" w:cs="Arial"/>
          <w:sz w:val="20"/>
          <w:szCs w:val="20"/>
        </w:rPr>
      </w:pPr>
      <w:r w:rsidRPr="00204A8B">
        <w:rPr>
          <w:rFonts w:ascii="Arial" w:eastAsia="Times New Roman" w:hAnsi="Arial" w:cs="Arial"/>
          <w:sz w:val="20"/>
          <w:szCs w:val="20"/>
        </w:rPr>
        <w:t xml:space="preserve">10. </w:t>
      </w:r>
      <w:proofErr w:type="gramStart"/>
      <w:r w:rsidRPr="00204A8B">
        <w:rPr>
          <w:rFonts w:ascii="Arial" w:eastAsia="Times New Roman" w:hAnsi="Arial" w:cs="Arial"/>
          <w:sz w:val="20"/>
          <w:szCs w:val="20"/>
        </w:rPr>
        <w:t>ranijim</w:t>
      </w:r>
      <w:proofErr w:type="gramEnd"/>
      <w:r w:rsidRPr="00204A8B">
        <w:rPr>
          <w:rFonts w:ascii="Arial" w:eastAsia="Times New Roman" w:hAnsi="Arial" w:cs="Arial"/>
          <w:sz w:val="20"/>
          <w:szCs w:val="20"/>
        </w:rPr>
        <w:t xml:space="preserve"> vlasnicima, naslednicima odnosno pravnim sledbenicima ranijih vlasnika nacionalizovanih poslovnih zgrada i prostorija, ukoliko je prostor vraćen Gradu na upravljanje i raspolaganje, </w:t>
      </w:r>
    </w:p>
    <w:p w:rsidR="00204A8B" w:rsidRPr="00204A8B" w:rsidRDefault="00204A8B" w:rsidP="00204A8B">
      <w:pPr>
        <w:spacing w:after="0" w:line="240" w:lineRule="auto"/>
        <w:rPr>
          <w:rFonts w:ascii="Arial" w:eastAsia="Times New Roman" w:hAnsi="Arial" w:cs="Arial"/>
          <w:sz w:val="20"/>
          <w:szCs w:val="20"/>
        </w:rPr>
      </w:pPr>
      <w:r w:rsidRPr="00204A8B">
        <w:rPr>
          <w:rFonts w:ascii="Arial" w:eastAsia="Times New Roman" w:hAnsi="Arial" w:cs="Arial"/>
          <w:sz w:val="20"/>
          <w:szCs w:val="20"/>
        </w:rPr>
        <w:t xml:space="preserve">11. </w:t>
      </w:r>
      <w:proofErr w:type="gramStart"/>
      <w:r w:rsidRPr="00204A8B">
        <w:rPr>
          <w:rFonts w:ascii="Arial" w:eastAsia="Times New Roman" w:hAnsi="Arial" w:cs="Arial"/>
          <w:sz w:val="20"/>
          <w:szCs w:val="20"/>
        </w:rPr>
        <w:t>članu</w:t>
      </w:r>
      <w:proofErr w:type="gramEnd"/>
      <w:r w:rsidRPr="00204A8B">
        <w:rPr>
          <w:rFonts w:ascii="Arial" w:eastAsia="Times New Roman" w:hAnsi="Arial" w:cs="Arial"/>
          <w:sz w:val="20"/>
          <w:szCs w:val="20"/>
        </w:rPr>
        <w:t xml:space="preserve"> porodičnog domaćinstva zakupca, kada je ugovor o zakupu prestao usled smrti zakupca, do isteka roka iz ugovora o zakupu, </w:t>
      </w:r>
    </w:p>
    <w:p w:rsidR="00204A8B" w:rsidRPr="00204A8B" w:rsidRDefault="00204A8B" w:rsidP="00204A8B">
      <w:pPr>
        <w:spacing w:after="0" w:line="240" w:lineRule="auto"/>
        <w:rPr>
          <w:rFonts w:ascii="Arial" w:eastAsia="Times New Roman" w:hAnsi="Arial" w:cs="Arial"/>
          <w:sz w:val="20"/>
          <w:szCs w:val="20"/>
        </w:rPr>
      </w:pPr>
      <w:r w:rsidRPr="00204A8B">
        <w:rPr>
          <w:rFonts w:ascii="Arial" w:eastAsia="Times New Roman" w:hAnsi="Arial" w:cs="Arial"/>
          <w:sz w:val="20"/>
          <w:szCs w:val="20"/>
        </w:rPr>
        <w:t xml:space="preserve">12. </w:t>
      </w:r>
      <w:proofErr w:type="gramStart"/>
      <w:r w:rsidRPr="00204A8B">
        <w:rPr>
          <w:rFonts w:ascii="Arial" w:eastAsia="Times New Roman" w:hAnsi="Arial" w:cs="Arial"/>
          <w:sz w:val="20"/>
          <w:szCs w:val="20"/>
        </w:rPr>
        <w:t>ako</w:t>
      </w:r>
      <w:proofErr w:type="gramEnd"/>
      <w:r w:rsidRPr="00204A8B">
        <w:rPr>
          <w:rFonts w:ascii="Arial" w:eastAsia="Times New Roman" w:hAnsi="Arial" w:cs="Arial"/>
          <w:sz w:val="20"/>
          <w:szCs w:val="20"/>
        </w:rPr>
        <w:t xml:space="preserve"> se nalazi na seoskom području, </w:t>
      </w:r>
    </w:p>
    <w:p w:rsidR="00204A8B" w:rsidRPr="00204A8B" w:rsidRDefault="00204A8B" w:rsidP="00204A8B">
      <w:pPr>
        <w:spacing w:after="0" w:line="240" w:lineRule="auto"/>
        <w:rPr>
          <w:rFonts w:ascii="Arial" w:eastAsia="Times New Roman" w:hAnsi="Arial" w:cs="Arial"/>
          <w:sz w:val="20"/>
          <w:szCs w:val="20"/>
        </w:rPr>
      </w:pPr>
      <w:r w:rsidRPr="00204A8B">
        <w:rPr>
          <w:rFonts w:ascii="Arial" w:eastAsia="Times New Roman" w:hAnsi="Arial" w:cs="Arial"/>
          <w:sz w:val="20"/>
          <w:szCs w:val="20"/>
        </w:rPr>
        <w:t xml:space="preserve">13. </w:t>
      </w:r>
      <w:proofErr w:type="gramStart"/>
      <w:r w:rsidRPr="00204A8B">
        <w:rPr>
          <w:rFonts w:ascii="Arial" w:eastAsia="Times New Roman" w:hAnsi="Arial" w:cs="Arial"/>
          <w:sz w:val="20"/>
          <w:szCs w:val="20"/>
        </w:rPr>
        <w:t>ako</w:t>
      </w:r>
      <w:proofErr w:type="gramEnd"/>
      <w:r w:rsidRPr="00204A8B">
        <w:rPr>
          <w:rFonts w:ascii="Arial" w:eastAsia="Times New Roman" w:hAnsi="Arial" w:cs="Arial"/>
          <w:sz w:val="20"/>
          <w:szCs w:val="20"/>
        </w:rPr>
        <w:t xml:space="preserve"> ni posle tri javna nadmetanja, odnosno prikupljanja pisanih ponuda, zbog nedovoljnog broja učesnika oglasa nije dat u zakup, umanjenoj za 25%.</w:t>
      </w:r>
    </w:p>
    <w:p w:rsidR="00204A8B" w:rsidRPr="00204A8B" w:rsidRDefault="00204A8B" w:rsidP="00204A8B">
      <w:pPr>
        <w:spacing w:after="0" w:line="240" w:lineRule="auto"/>
        <w:jc w:val="center"/>
        <w:rPr>
          <w:rFonts w:ascii="Arial" w:eastAsia="Times New Roman" w:hAnsi="Arial" w:cs="Arial"/>
          <w:b/>
          <w:bCs/>
          <w:sz w:val="20"/>
          <w:szCs w:val="20"/>
        </w:rPr>
      </w:pPr>
      <w:bookmarkStart w:id="13" w:name="clan_49"/>
      <w:bookmarkEnd w:id="13"/>
      <w:r w:rsidRPr="00204A8B">
        <w:rPr>
          <w:rFonts w:ascii="Arial" w:eastAsia="Times New Roman" w:hAnsi="Arial" w:cs="Arial"/>
          <w:b/>
          <w:bCs/>
          <w:sz w:val="20"/>
          <w:szCs w:val="20"/>
        </w:rPr>
        <w:t>Član 49</w:t>
      </w:r>
    </w:p>
    <w:p w:rsidR="00204A8B" w:rsidRPr="00204A8B" w:rsidRDefault="00204A8B" w:rsidP="00204A8B">
      <w:pPr>
        <w:spacing w:after="0" w:line="240" w:lineRule="auto"/>
        <w:rPr>
          <w:rFonts w:ascii="Arial" w:eastAsia="Times New Roman" w:hAnsi="Arial" w:cs="Arial"/>
          <w:sz w:val="20"/>
          <w:szCs w:val="20"/>
        </w:rPr>
      </w:pPr>
      <w:proofErr w:type="gramStart"/>
      <w:r w:rsidRPr="00204A8B">
        <w:rPr>
          <w:rFonts w:ascii="Arial" w:eastAsia="Times New Roman" w:hAnsi="Arial" w:cs="Arial"/>
          <w:sz w:val="20"/>
          <w:szCs w:val="20"/>
        </w:rPr>
        <w:lastRenderedPageBreak/>
        <w:t>Zahtev za zaključenje novog ugovora o zakupu, zakupac iz člana 48.</w:t>
      </w:r>
      <w:proofErr w:type="gramEnd"/>
      <w:r w:rsidRPr="00204A8B">
        <w:rPr>
          <w:rFonts w:ascii="Arial" w:eastAsia="Times New Roman" w:hAnsi="Arial" w:cs="Arial"/>
          <w:sz w:val="20"/>
          <w:szCs w:val="20"/>
        </w:rPr>
        <w:t xml:space="preserve"> </w:t>
      </w:r>
      <w:proofErr w:type="gramStart"/>
      <w:r w:rsidRPr="00204A8B">
        <w:rPr>
          <w:rFonts w:ascii="Arial" w:eastAsia="Times New Roman" w:hAnsi="Arial" w:cs="Arial"/>
          <w:sz w:val="20"/>
          <w:szCs w:val="20"/>
        </w:rPr>
        <w:t>stav</w:t>
      </w:r>
      <w:proofErr w:type="gramEnd"/>
      <w:r w:rsidRPr="00204A8B">
        <w:rPr>
          <w:rFonts w:ascii="Arial" w:eastAsia="Times New Roman" w:hAnsi="Arial" w:cs="Arial"/>
          <w:sz w:val="20"/>
          <w:szCs w:val="20"/>
        </w:rPr>
        <w:t xml:space="preserve"> 1. </w:t>
      </w:r>
      <w:proofErr w:type="gramStart"/>
      <w:r w:rsidRPr="00204A8B">
        <w:rPr>
          <w:rFonts w:ascii="Arial" w:eastAsia="Times New Roman" w:hAnsi="Arial" w:cs="Arial"/>
          <w:sz w:val="20"/>
          <w:szCs w:val="20"/>
        </w:rPr>
        <w:t>tačka</w:t>
      </w:r>
      <w:proofErr w:type="gramEnd"/>
      <w:r w:rsidRPr="00204A8B">
        <w:rPr>
          <w:rFonts w:ascii="Arial" w:eastAsia="Times New Roman" w:hAnsi="Arial" w:cs="Arial"/>
          <w:sz w:val="20"/>
          <w:szCs w:val="20"/>
        </w:rPr>
        <w:t xml:space="preserve"> 9. </w:t>
      </w:r>
      <w:proofErr w:type="gramStart"/>
      <w:r w:rsidRPr="00204A8B">
        <w:rPr>
          <w:rFonts w:ascii="Arial" w:eastAsia="Times New Roman" w:hAnsi="Arial" w:cs="Arial"/>
          <w:sz w:val="20"/>
          <w:szCs w:val="20"/>
        </w:rPr>
        <w:t>podnosi</w:t>
      </w:r>
      <w:proofErr w:type="gramEnd"/>
      <w:r w:rsidRPr="00204A8B">
        <w:rPr>
          <w:rFonts w:ascii="Arial" w:eastAsia="Times New Roman" w:hAnsi="Arial" w:cs="Arial"/>
          <w:sz w:val="20"/>
          <w:szCs w:val="20"/>
        </w:rPr>
        <w:t xml:space="preserve"> upravi nadležnoj za poslovni prostor najkasnije 30 dana pre isteka roka zakupa. </w:t>
      </w:r>
    </w:p>
    <w:p w:rsidR="00204A8B" w:rsidRPr="00204A8B" w:rsidRDefault="00204A8B" w:rsidP="00204A8B">
      <w:pPr>
        <w:spacing w:after="0" w:line="240" w:lineRule="auto"/>
        <w:rPr>
          <w:rFonts w:ascii="Arial" w:eastAsia="Times New Roman" w:hAnsi="Arial" w:cs="Arial"/>
          <w:sz w:val="20"/>
          <w:szCs w:val="20"/>
        </w:rPr>
      </w:pPr>
      <w:proofErr w:type="gramStart"/>
      <w:r w:rsidRPr="00204A8B">
        <w:rPr>
          <w:rFonts w:ascii="Arial" w:eastAsia="Times New Roman" w:hAnsi="Arial" w:cs="Arial"/>
          <w:sz w:val="20"/>
          <w:szCs w:val="20"/>
        </w:rPr>
        <w:t>Ukoliko u roku, navedenom u stavu 1.</w:t>
      </w:r>
      <w:proofErr w:type="gramEnd"/>
      <w:r w:rsidRPr="00204A8B">
        <w:rPr>
          <w:rFonts w:ascii="Arial" w:eastAsia="Times New Roman" w:hAnsi="Arial" w:cs="Arial"/>
          <w:sz w:val="20"/>
          <w:szCs w:val="20"/>
        </w:rPr>
        <w:t xml:space="preserve"> </w:t>
      </w:r>
      <w:proofErr w:type="gramStart"/>
      <w:r w:rsidRPr="00204A8B">
        <w:rPr>
          <w:rFonts w:ascii="Arial" w:eastAsia="Times New Roman" w:hAnsi="Arial" w:cs="Arial"/>
          <w:sz w:val="20"/>
          <w:szCs w:val="20"/>
        </w:rPr>
        <w:t>ovog</w:t>
      </w:r>
      <w:proofErr w:type="gramEnd"/>
      <w:r w:rsidRPr="00204A8B">
        <w:rPr>
          <w:rFonts w:ascii="Arial" w:eastAsia="Times New Roman" w:hAnsi="Arial" w:cs="Arial"/>
          <w:sz w:val="20"/>
          <w:szCs w:val="20"/>
        </w:rPr>
        <w:t xml:space="preserve"> člana, zakupac podnese zahtev za zaključenje novog ugovora o zakupu za isti poslovni prostor nema obavezu ispražnjenja tog poslovnog prostora i vraćanja istog Gradu. </w:t>
      </w:r>
    </w:p>
    <w:p w:rsidR="00204A8B" w:rsidRPr="00204A8B" w:rsidRDefault="00204A8B" w:rsidP="00204A8B">
      <w:pPr>
        <w:spacing w:after="0" w:line="240" w:lineRule="auto"/>
        <w:rPr>
          <w:rFonts w:ascii="Arial" w:eastAsia="Times New Roman" w:hAnsi="Arial" w:cs="Arial"/>
          <w:sz w:val="20"/>
          <w:szCs w:val="20"/>
        </w:rPr>
      </w:pPr>
      <w:proofErr w:type="gramStart"/>
      <w:r w:rsidRPr="00204A8B">
        <w:rPr>
          <w:rFonts w:ascii="Arial" w:eastAsia="Times New Roman" w:hAnsi="Arial" w:cs="Arial"/>
          <w:sz w:val="20"/>
          <w:szCs w:val="20"/>
        </w:rPr>
        <w:t>Uz zahtev se podnosi dokaz o izmirenim obavezama po osnovu zakupnine, dokaz o izmirenim obavezama prema javnim i komunalnim preduzećima kao i prema privrednim subjektima kojima je povereno održavanje i obezbeđenje zajedničkih prostora, uređaja i opreme u tržnim centrima, odnosno drugim objektima.</w:t>
      </w:r>
      <w:proofErr w:type="gramEnd"/>
    </w:p>
    <w:p w:rsidR="00204A8B" w:rsidRPr="00204A8B" w:rsidRDefault="00204A8B" w:rsidP="00204A8B">
      <w:pPr>
        <w:spacing w:after="0" w:line="240" w:lineRule="auto"/>
        <w:rPr>
          <w:rFonts w:ascii="Arial" w:eastAsia="Times New Roman" w:hAnsi="Arial" w:cs="Arial"/>
          <w:sz w:val="20"/>
          <w:szCs w:val="20"/>
        </w:rPr>
      </w:pPr>
      <w:bookmarkStart w:id="14" w:name="clan_50"/>
      <w:bookmarkEnd w:id="14"/>
    </w:p>
    <w:p w:rsidR="00204A8B" w:rsidRPr="00204A8B" w:rsidRDefault="00204A8B" w:rsidP="00204A8B">
      <w:pPr>
        <w:spacing w:after="0" w:line="240" w:lineRule="auto"/>
        <w:jc w:val="center"/>
        <w:rPr>
          <w:rFonts w:ascii="Arial" w:eastAsia="Times New Roman" w:hAnsi="Arial" w:cs="Arial"/>
          <w:b/>
          <w:bCs/>
          <w:sz w:val="20"/>
          <w:szCs w:val="20"/>
        </w:rPr>
      </w:pPr>
      <w:bookmarkStart w:id="15" w:name="str_9"/>
      <w:bookmarkStart w:id="16" w:name="clan_53"/>
      <w:bookmarkEnd w:id="15"/>
      <w:bookmarkEnd w:id="16"/>
      <w:r w:rsidRPr="00204A8B">
        <w:rPr>
          <w:rFonts w:ascii="Arial" w:eastAsia="Times New Roman" w:hAnsi="Arial" w:cs="Arial"/>
          <w:b/>
          <w:bCs/>
          <w:sz w:val="20"/>
          <w:szCs w:val="20"/>
        </w:rPr>
        <w:t>Član 53</w:t>
      </w:r>
    </w:p>
    <w:p w:rsidR="00204A8B" w:rsidRPr="00204A8B" w:rsidRDefault="00204A8B" w:rsidP="00204A8B">
      <w:pPr>
        <w:spacing w:after="0" w:line="240" w:lineRule="auto"/>
        <w:rPr>
          <w:rFonts w:ascii="Arial" w:eastAsia="Times New Roman" w:hAnsi="Arial" w:cs="Arial"/>
          <w:sz w:val="20"/>
          <w:szCs w:val="20"/>
        </w:rPr>
      </w:pPr>
      <w:r w:rsidRPr="00204A8B">
        <w:rPr>
          <w:rFonts w:ascii="Arial" w:eastAsia="Times New Roman" w:hAnsi="Arial" w:cs="Arial"/>
          <w:sz w:val="20"/>
          <w:szCs w:val="20"/>
        </w:rPr>
        <w:t xml:space="preserve">Ugovor o zakupu, odnosno korišćenju poslovnog prostora Grada sadrži: </w:t>
      </w:r>
    </w:p>
    <w:p w:rsidR="00204A8B" w:rsidRPr="00204A8B" w:rsidRDefault="00204A8B" w:rsidP="00204A8B">
      <w:pPr>
        <w:spacing w:after="0" w:line="240" w:lineRule="auto"/>
        <w:rPr>
          <w:rFonts w:ascii="Arial" w:eastAsia="Times New Roman" w:hAnsi="Arial" w:cs="Arial"/>
          <w:sz w:val="20"/>
          <w:szCs w:val="20"/>
        </w:rPr>
      </w:pPr>
      <w:r w:rsidRPr="00D83446">
        <w:rPr>
          <w:rFonts w:ascii="Arial" w:eastAsia="Times New Roman" w:hAnsi="Arial" w:cs="Arial"/>
          <w:sz w:val="20"/>
          <w:szCs w:val="20"/>
        </w:rPr>
        <w:t>………..</w:t>
      </w:r>
    </w:p>
    <w:p w:rsidR="00204A8B" w:rsidRPr="00D83446" w:rsidRDefault="00204A8B" w:rsidP="00204A8B">
      <w:pPr>
        <w:spacing w:after="0" w:line="240" w:lineRule="auto"/>
        <w:rPr>
          <w:rFonts w:ascii="Arial" w:eastAsia="Times New Roman" w:hAnsi="Arial" w:cs="Arial"/>
          <w:sz w:val="20"/>
          <w:szCs w:val="20"/>
        </w:rPr>
      </w:pPr>
      <w:r w:rsidRPr="00204A8B">
        <w:rPr>
          <w:rFonts w:ascii="Arial" w:eastAsia="Times New Roman" w:hAnsi="Arial" w:cs="Arial"/>
          <w:sz w:val="20"/>
          <w:szCs w:val="20"/>
        </w:rPr>
        <w:t>10. odredbu o sredstvu obezbeđenja plaćanja budućeg zakupa, komunalnih troškova i drugih troškova koji proističu iz korišćenja poslovnog prostora (hipoteka na nepokretnostima, zaloga na pokretnim stvarima, neopoziva bankarska garancija, jemstvo drugog lica koje je vlasnik imovine čija vrednost ne može biti manja od 150% visine potraživanja koje se obezbeđuje, trasirana menica akceptirana od strane dva žiranta iz čijih se zarada, na kojima se ustanovljava administrativna zabrana, dug može naplatiti, menica avalirana od strane poslovne banke, sopstvena menica i druga sredstva koja mogu poslužiti za obezbeđenje plaćanja), po izboru uprave nadležne za poslovni prostor, u visini šest mesečnih zakupnina za odnosni poslovni prostor,</w:t>
      </w:r>
    </w:p>
    <w:p w:rsidR="00204A8B" w:rsidRPr="00204A8B" w:rsidRDefault="00204A8B" w:rsidP="00204A8B">
      <w:pPr>
        <w:spacing w:after="0" w:line="240" w:lineRule="auto"/>
        <w:rPr>
          <w:rFonts w:ascii="Arial" w:eastAsia="Times New Roman" w:hAnsi="Arial" w:cs="Arial"/>
          <w:sz w:val="20"/>
          <w:szCs w:val="20"/>
        </w:rPr>
      </w:pPr>
      <w:r w:rsidRPr="00D83446">
        <w:rPr>
          <w:rFonts w:ascii="Arial" w:eastAsia="Times New Roman" w:hAnsi="Arial" w:cs="Arial"/>
          <w:sz w:val="20"/>
          <w:szCs w:val="20"/>
        </w:rPr>
        <w:t>………….</w:t>
      </w:r>
    </w:p>
    <w:p w:rsidR="00204A8B" w:rsidRPr="00204A8B" w:rsidRDefault="00204A8B" w:rsidP="00204A8B">
      <w:pPr>
        <w:spacing w:after="0" w:line="240" w:lineRule="auto"/>
        <w:jc w:val="center"/>
        <w:rPr>
          <w:rFonts w:ascii="Arial" w:eastAsia="Times New Roman" w:hAnsi="Arial" w:cs="Arial"/>
          <w:b/>
          <w:bCs/>
          <w:sz w:val="20"/>
          <w:szCs w:val="20"/>
        </w:rPr>
      </w:pPr>
      <w:bookmarkStart w:id="17" w:name="clan_54"/>
      <w:bookmarkEnd w:id="17"/>
      <w:r w:rsidRPr="00204A8B">
        <w:rPr>
          <w:rFonts w:ascii="Arial" w:eastAsia="Times New Roman" w:hAnsi="Arial" w:cs="Arial"/>
          <w:b/>
          <w:bCs/>
          <w:sz w:val="20"/>
          <w:szCs w:val="20"/>
        </w:rPr>
        <w:t>Član 54</w:t>
      </w:r>
    </w:p>
    <w:p w:rsidR="00204A8B" w:rsidRPr="00204A8B" w:rsidRDefault="00204A8B" w:rsidP="00204A8B">
      <w:pPr>
        <w:spacing w:after="0" w:line="240" w:lineRule="auto"/>
        <w:rPr>
          <w:rFonts w:ascii="Arial" w:eastAsia="Times New Roman" w:hAnsi="Arial" w:cs="Arial"/>
          <w:sz w:val="20"/>
          <w:szCs w:val="20"/>
        </w:rPr>
      </w:pPr>
      <w:r w:rsidRPr="00204A8B">
        <w:rPr>
          <w:rFonts w:ascii="Arial" w:eastAsia="Times New Roman" w:hAnsi="Arial" w:cs="Arial"/>
          <w:sz w:val="20"/>
          <w:szCs w:val="20"/>
        </w:rPr>
        <w:t xml:space="preserve">Ugovori o zakupu i o davanju </w:t>
      </w:r>
      <w:proofErr w:type="gramStart"/>
      <w:r w:rsidRPr="00204A8B">
        <w:rPr>
          <w:rFonts w:ascii="Arial" w:eastAsia="Times New Roman" w:hAnsi="Arial" w:cs="Arial"/>
          <w:sz w:val="20"/>
          <w:szCs w:val="20"/>
        </w:rPr>
        <w:t>na</w:t>
      </w:r>
      <w:proofErr w:type="gramEnd"/>
      <w:r w:rsidRPr="00204A8B">
        <w:rPr>
          <w:rFonts w:ascii="Arial" w:eastAsia="Times New Roman" w:hAnsi="Arial" w:cs="Arial"/>
          <w:sz w:val="20"/>
          <w:szCs w:val="20"/>
        </w:rPr>
        <w:t xml:space="preserve"> korišćenje poslovnog prostora se zaključuju na period do pet godina u skladu sa ovom Odlukom. </w:t>
      </w:r>
    </w:p>
    <w:p w:rsidR="00204A8B" w:rsidRPr="00204A8B" w:rsidRDefault="00204A8B" w:rsidP="00204A8B">
      <w:pPr>
        <w:spacing w:after="0" w:line="240" w:lineRule="auto"/>
        <w:rPr>
          <w:rFonts w:ascii="Arial" w:eastAsia="Times New Roman" w:hAnsi="Arial" w:cs="Arial"/>
          <w:sz w:val="20"/>
          <w:szCs w:val="20"/>
        </w:rPr>
      </w:pPr>
      <w:r w:rsidRPr="00204A8B">
        <w:rPr>
          <w:rFonts w:ascii="Arial" w:eastAsia="Times New Roman" w:hAnsi="Arial" w:cs="Arial"/>
          <w:sz w:val="20"/>
          <w:szCs w:val="20"/>
        </w:rPr>
        <w:t xml:space="preserve">Izuzetno </w:t>
      </w:r>
      <w:proofErr w:type="gramStart"/>
      <w:r w:rsidRPr="00204A8B">
        <w:rPr>
          <w:rFonts w:ascii="Arial" w:eastAsia="Times New Roman" w:hAnsi="Arial" w:cs="Arial"/>
          <w:sz w:val="20"/>
          <w:szCs w:val="20"/>
        </w:rPr>
        <w:t>od</w:t>
      </w:r>
      <w:proofErr w:type="gramEnd"/>
      <w:r w:rsidRPr="00204A8B">
        <w:rPr>
          <w:rFonts w:ascii="Arial" w:eastAsia="Times New Roman" w:hAnsi="Arial" w:cs="Arial"/>
          <w:sz w:val="20"/>
          <w:szCs w:val="20"/>
        </w:rPr>
        <w:t xml:space="preserve"> stava 1. </w:t>
      </w:r>
      <w:proofErr w:type="gramStart"/>
      <w:r w:rsidRPr="00204A8B">
        <w:rPr>
          <w:rFonts w:ascii="Arial" w:eastAsia="Times New Roman" w:hAnsi="Arial" w:cs="Arial"/>
          <w:sz w:val="20"/>
          <w:szCs w:val="20"/>
        </w:rPr>
        <w:t>ovog</w:t>
      </w:r>
      <w:proofErr w:type="gramEnd"/>
      <w:r w:rsidRPr="00204A8B">
        <w:rPr>
          <w:rFonts w:ascii="Arial" w:eastAsia="Times New Roman" w:hAnsi="Arial" w:cs="Arial"/>
          <w:sz w:val="20"/>
          <w:szCs w:val="20"/>
        </w:rPr>
        <w:t xml:space="preserve"> člana, ugovor o zakupu i o davanju na korišćenje poslovnog prostora, stečenog nacionalizacijom, zaključuje se na period do pet godina, a najduže do vraćanja istog bivšim vlasnicima, naslednicima, odnosno pravnim sledbenicima ranijih vlasnika u skladu sa zakonom. </w:t>
      </w:r>
    </w:p>
    <w:p w:rsidR="00204A8B" w:rsidRPr="00204A8B" w:rsidRDefault="00204A8B" w:rsidP="00204A8B">
      <w:pPr>
        <w:spacing w:after="0" w:line="240" w:lineRule="auto"/>
        <w:rPr>
          <w:rFonts w:ascii="Arial" w:eastAsia="Times New Roman" w:hAnsi="Arial" w:cs="Arial"/>
          <w:sz w:val="20"/>
          <w:szCs w:val="20"/>
        </w:rPr>
      </w:pPr>
      <w:r w:rsidRPr="00204A8B">
        <w:rPr>
          <w:rFonts w:ascii="Arial" w:eastAsia="Times New Roman" w:hAnsi="Arial" w:cs="Arial"/>
          <w:sz w:val="20"/>
          <w:szCs w:val="20"/>
        </w:rPr>
        <w:t xml:space="preserve">Ugovor o davanju u zakup poslovnog prostora, </w:t>
      </w:r>
      <w:proofErr w:type="gramStart"/>
      <w:r w:rsidRPr="00204A8B">
        <w:rPr>
          <w:rFonts w:ascii="Arial" w:eastAsia="Times New Roman" w:hAnsi="Arial" w:cs="Arial"/>
          <w:b/>
          <w:sz w:val="20"/>
          <w:szCs w:val="20"/>
        </w:rPr>
        <w:t>sa</w:t>
      </w:r>
      <w:proofErr w:type="gramEnd"/>
      <w:r w:rsidRPr="00204A8B">
        <w:rPr>
          <w:rFonts w:ascii="Arial" w:eastAsia="Times New Roman" w:hAnsi="Arial" w:cs="Arial"/>
          <w:b/>
          <w:sz w:val="20"/>
          <w:szCs w:val="20"/>
        </w:rPr>
        <w:t xml:space="preserve"> političkim strankama koje imaju poslanike u Narodnoj Skupštini Republike Srbije, odbornike u Skupštini Grada i odbornike u Skupštinama gradskih Opština, zaključuje se za period do isteka mandata.</w:t>
      </w:r>
      <w:r w:rsidRPr="00204A8B">
        <w:rPr>
          <w:rFonts w:ascii="Arial" w:eastAsia="Times New Roman" w:hAnsi="Arial" w:cs="Arial"/>
          <w:sz w:val="20"/>
          <w:szCs w:val="20"/>
        </w:rPr>
        <w:t xml:space="preserve"> </w:t>
      </w:r>
    </w:p>
    <w:p w:rsidR="00204A8B" w:rsidRPr="00204A8B" w:rsidRDefault="00204A8B" w:rsidP="00204A8B">
      <w:pPr>
        <w:spacing w:after="0" w:line="240" w:lineRule="auto"/>
        <w:rPr>
          <w:rFonts w:ascii="Arial" w:eastAsia="Times New Roman" w:hAnsi="Arial" w:cs="Arial"/>
          <w:sz w:val="20"/>
          <w:szCs w:val="20"/>
        </w:rPr>
      </w:pPr>
      <w:bookmarkStart w:id="18" w:name="clan_55"/>
      <w:bookmarkEnd w:id="18"/>
      <w:r w:rsidRPr="00204A8B">
        <w:rPr>
          <w:rFonts w:ascii="Arial" w:eastAsia="Times New Roman" w:hAnsi="Arial" w:cs="Arial"/>
          <w:sz w:val="20"/>
          <w:szCs w:val="20"/>
        </w:rPr>
        <w:t xml:space="preserve">. </w:t>
      </w:r>
    </w:p>
    <w:p w:rsidR="00204A8B" w:rsidRPr="00204A8B" w:rsidRDefault="00204A8B" w:rsidP="00204A8B">
      <w:pPr>
        <w:spacing w:after="0" w:line="240" w:lineRule="auto"/>
        <w:jc w:val="center"/>
        <w:rPr>
          <w:rFonts w:ascii="Arial" w:eastAsia="Times New Roman" w:hAnsi="Arial" w:cs="Arial"/>
          <w:b/>
          <w:bCs/>
          <w:sz w:val="20"/>
          <w:szCs w:val="20"/>
        </w:rPr>
      </w:pPr>
      <w:bookmarkStart w:id="19" w:name="clan_67"/>
      <w:bookmarkEnd w:id="19"/>
      <w:r w:rsidRPr="00204A8B">
        <w:rPr>
          <w:rFonts w:ascii="Arial" w:eastAsia="Times New Roman" w:hAnsi="Arial" w:cs="Arial"/>
          <w:b/>
          <w:bCs/>
          <w:sz w:val="20"/>
          <w:szCs w:val="20"/>
        </w:rPr>
        <w:t>Član 67</w:t>
      </w:r>
    </w:p>
    <w:p w:rsidR="00204A8B" w:rsidRPr="00204A8B" w:rsidRDefault="00204A8B" w:rsidP="00204A8B">
      <w:pPr>
        <w:spacing w:after="0" w:line="240" w:lineRule="auto"/>
        <w:rPr>
          <w:rFonts w:ascii="Arial" w:eastAsia="Times New Roman" w:hAnsi="Arial" w:cs="Arial"/>
          <w:sz w:val="20"/>
          <w:szCs w:val="20"/>
        </w:rPr>
      </w:pPr>
      <w:r w:rsidRPr="00204A8B">
        <w:rPr>
          <w:rFonts w:ascii="Arial" w:eastAsia="Times New Roman" w:hAnsi="Arial" w:cs="Arial"/>
          <w:sz w:val="20"/>
          <w:szCs w:val="20"/>
        </w:rPr>
        <w:t>Mesečna zakupnina za m</w:t>
      </w:r>
      <w:r w:rsidRPr="00D83446">
        <w:rPr>
          <w:rFonts w:ascii="Arial" w:eastAsia="Times New Roman" w:hAnsi="Arial" w:cs="Arial"/>
          <w:sz w:val="20"/>
          <w:szCs w:val="20"/>
          <w:vertAlign w:val="superscript"/>
        </w:rPr>
        <w:t>2</w:t>
      </w:r>
      <w:r w:rsidRPr="00204A8B">
        <w:rPr>
          <w:rFonts w:ascii="Arial" w:eastAsia="Times New Roman" w:hAnsi="Arial" w:cs="Arial"/>
          <w:sz w:val="20"/>
          <w:szCs w:val="20"/>
        </w:rPr>
        <w:t xml:space="preserve"> poslovnog prostora, po zonama iznosi: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4841"/>
        <w:gridCol w:w="4559"/>
      </w:tblGrid>
      <w:tr w:rsidR="00204A8B" w:rsidRPr="00204A8B" w:rsidTr="00204A8B">
        <w:trPr>
          <w:tblCellSpacing w:w="0" w:type="dxa"/>
        </w:trPr>
        <w:tc>
          <w:tcPr>
            <w:tcW w:w="0" w:type="auto"/>
            <w:vAlign w:val="center"/>
            <w:hideMark/>
          </w:tcPr>
          <w:p w:rsidR="00204A8B" w:rsidRPr="00204A8B" w:rsidRDefault="00204A8B" w:rsidP="00204A8B">
            <w:pPr>
              <w:spacing w:after="0" w:line="240" w:lineRule="auto"/>
              <w:rPr>
                <w:rFonts w:ascii="Arial" w:eastAsia="Times New Roman" w:hAnsi="Arial" w:cs="Arial"/>
                <w:sz w:val="20"/>
                <w:szCs w:val="20"/>
              </w:rPr>
            </w:pPr>
            <w:r w:rsidRPr="00204A8B">
              <w:rPr>
                <w:rFonts w:ascii="Arial" w:eastAsia="Times New Roman" w:hAnsi="Arial" w:cs="Arial"/>
                <w:sz w:val="20"/>
                <w:szCs w:val="20"/>
              </w:rPr>
              <w:t>- Centralna zona</w:t>
            </w:r>
          </w:p>
        </w:tc>
        <w:tc>
          <w:tcPr>
            <w:tcW w:w="0" w:type="auto"/>
            <w:vAlign w:val="center"/>
            <w:hideMark/>
          </w:tcPr>
          <w:p w:rsidR="00204A8B" w:rsidRPr="00204A8B" w:rsidRDefault="00204A8B" w:rsidP="00204A8B">
            <w:pPr>
              <w:spacing w:after="0" w:line="240" w:lineRule="auto"/>
              <w:jc w:val="right"/>
              <w:rPr>
                <w:rFonts w:ascii="Arial" w:eastAsia="Times New Roman" w:hAnsi="Arial" w:cs="Arial"/>
                <w:sz w:val="20"/>
                <w:szCs w:val="20"/>
              </w:rPr>
            </w:pPr>
            <w:r w:rsidRPr="00204A8B">
              <w:rPr>
                <w:rFonts w:ascii="Arial" w:eastAsia="Times New Roman" w:hAnsi="Arial" w:cs="Arial"/>
                <w:sz w:val="20"/>
                <w:szCs w:val="20"/>
              </w:rPr>
              <w:t xml:space="preserve">2.250,00 dinara </w:t>
            </w:r>
          </w:p>
        </w:tc>
      </w:tr>
      <w:tr w:rsidR="00204A8B" w:rsidRPr="00204A8B" w:rsidTr="00204A8B">
        <w:trPr>
          <w:tblCellSpacing w:w="0" w:type="dxa"/>
        </w:trPr>
        <w:tc>
          <w:tcPr>
            <w:tcW w:w="0" w:type="auto"/>
            <w:vAlign w:val="center"/>
            <w:hideMark/>
          </w:tcPr>
          <w:p w:rsidR="00204A8B" w:rsidRPr="00204A8B" w:rsidRDefault="00204A8B" w:rsidP="00204A8B">
            <w:pPr>
              <w:spacing w:after="0" w:line="240" w:lineRule="auto"/>
              <w:rPr>
                <w:rFonts w:ascii="Arial" w:eastAsia="Times New Roman" w:hAnsi="Arial" w:cs="Arial"/>
                <w:sz w:val="20"/>
                <w:szCs w:val="20"/>
              </w:rPr>
            </w:pPr>
            <w:r w:rsidRPr="00204A8B">
              <w:rPr>
                <w:rFonts w:ascii="Arial" w:eastAsia="Times New Roman" w:hAnsi="Arial" w:cs="Arial"/>
                <w:sz w:val="20"/>
                <w:szCs w:val="20"/>
              </w:rPr>
              <w:t xml:space="preserve">- TPC "Kalča" </w:t>
            </w:r>
          </w:p>
        </w:tc>
        <w:tc>
          <w:tcPr>
            <w:tcW w:w="0" w:type="auto"/>
            <w:vAlign w:val="center"/>
            <w:hideMark/>
          </w:tcPr>
          <w:p w:rsidR="00204A8B" w:rsidRPr="00204A8B" w:rsidRDefault="00204A8B" w:rsidP="00204A8B">
            <w:pPr>
              <w:spacing w:after="0" w:line="240" w:lineRule="auto"/>
              <w:jc w:val="right"/>
              <w:rPr>
                <w:rFonts w:ascii="Arial" w:eastAsia="Times New Roman" w:hAnsi="Arial" w:cs="Arial"/>
                <w:sz w:val="20"/>
                <w:szCs w:val="20"/>
              </w:rPr>
            </w:pPr>
            <w:r w:rsidRPr="00204A8B">
              <w:rPr>
                <w:rFonts w:ascii="Arial" w:eastAsia="Times New Roman" w:hAnsi="Arial" w:cs="Arial"/>
                <w:sz w:val="20"/>
                <w:szCs w:val="20"/>
              </w:rPr>
              <w:t xml:space="preserve">  </w:t>
            </w:r>
          </w:p>
        </w:tc>
      </w:tr>
      <w:tr w:rsidR="00204A8B" w:rsidRPr="00204A8B" w:rsidTr="00204A8B">
        <w:trPr>
          <w:tblCellSpacing w:w="0" w:type="dxa"/>
        </w:trPr>
        <w:tc>
          <w:tcPr>
            <w:tcW w:w="0" w:type="auto"/>
            <w:vAlign w:val="center"/>
            <w:hideMark/>
          </w:tcPr>
          <w:p w:rsidR="00204A8B" w:rsidRPr="00204A8B" w:rsidRDefault="00D83446" w:rsidP="00204A8B">
            <w:pPr>
              <w:spacing w:after="0" w:line="240" w:lineRule="auto"/>
              <w:ind w:hanging="142"/>
              <w:rPr>
                <w:rFonts w:ascii="Arial" w:eastAsia="Times New Roman" w:hAnsi="Arial" w:cs="Arial"/>
                <w:sz w:val="20"/>
                <w:szCs w:val="20"/>
              </w:rPr>
            </w:pPr>
            <w:r w:rsidRPr="00204A8B">
              <w:rPr>
                <w:rFonts w:ascii="Arial" w:eastAsia="Times New Roman" w:hAnsi="Arial" w:cs="Arial"/>
                <w:sz w:val="20"/>
                <w:szCs w:val="20"/>
              </w:rPr>
              <w:t>P</w:t>
            </w:r>
            <w:r w:rsidR="00204A8B" w:rsidRPr="00204A8B">
              <w:rPr>
                <w:rFonts w:ascii="Arial" w:eastAsia="Times New Roman" w:hAnsi="Arial" w:cs="Arial"/>
                <w:sz w:val="20"/>
                <w:szCs w:val="20"/>
              </w:rPr>
              <w:t>rizemlje</w:t>
            </w:r>
          </w:p>
        </w:tc>
        <w:tc>
          <w:tcPr>
            <w:tcW w:w="0" w:type="auto"/>
            <w:vAlign w:val="center"/>
            <w:hideMark/>
          </w:tcPr>
          <w:p w:rsidR="00204A8B" w:rsidRPr="00204A8B" w:rsidRDefault="00204A8B" w:rsidP="00204A8B">
            <w:pPr>
              <w:spacing w:after="0" w:line="240" w:lineRule="auto"/>
              <w:jc w:val="right"/>
              <w:rPr>
                <w:rFonts w:ascii="Arial" w:eastAsia="Times New Roman" w:hAnsi="Arial" w:cs="Arial"/>
                <w:sz w:val="20"/>
                <w:szCs w:val="20"/>
              </w:rPr>
            </w:pPr>
            <w:r w:rsidRPr="00204A8B">
              <w:rPr>
                <w:rFonts w:ascii="Arial" w:eastAsia="Times New Roman" w:hAnsi="Arial" w:cs="Arial"/>
                <w:sz w:val="20"/>
                <w:szCs w:val="20"/>
              </w:rPr>
              <w:t>850,00 dinara</w:t>
            </w:r>
          </w:p>
        </w:tc>
      </w:tr>
      <w:tr w:rsidR="00204A8B" w:rsidRPr="00204A8B" w:rsidTr="00204A8B">
        <w:trPr>
          <w:tblCellSpacing w:w="0" w:type="dxa"/>
        </w:trPr>
        <w:tc>
          <w:tcPr>
            <w:tcW w:w="0" w:type="auto"/>
            <w:vAlign w:val="center"/>
            <w:hideMark/>
          </w:tcPr>
          <w:p w:rsidR="00204A8B" w:rsidRPr="00204A8B" w:rsidRDefault="00204A8B" w:rsidP="00204A8B">
            <w:pPr>
              <w:spacing w:after="0" w:line="240" w:lineRule="auto"/>
              <w:ind w:hanging="142"/>
              <w:rPr>
                <w:rFonts w:ascii="Arial" w:eastAsia="Times New Roman" w:hAnsi="Arial" w:cs="Arial"/>
                <w:sz w:val="20"/>
                <w:szCs w:val="20"/>
              </w:rPr>
            </w:pPr>
            <w:r w:rsidRPr="00204A8B">
              <w:rPr>
                <w:rFonts w:ascii="Arial" w:eastAsia="Times New Roman" w:hAnsi="Arial" w:cs="Arial"/>
                <w:sz w:val="20"/>
                <w:szCs w:val="20"/>
              </w:rPr>
              <w:t>I sprat</w:t>
            </w:r>
          </w:p>
        </w:tc>
        <w:tc>
          <w:tcPr>
            <w:tcW w:w="0" w:type="auto"/>
            <w:vAlign w:val="center"/>
            <w:hideMark/>
          </w:tcPr>
          <w:p w:rsidR="00204A8B" w:rsidRPr="00204A8B" w:rsidRDefault="00204A8B" w:rsidP="00204A8B">
            <w:pPr>
              <w:spacing w:after="0" w:line="240" w:lineRule="auto"/>
              <w:jc w:val="right"/>
              <w:rPr>
                <w:rFonts w:ascii="Arial" w:eastAsia="Times New Roman" w:hAnsi="Arial" w:cs="Arial"/>
                <w:sz w:val="20"/>
                <w:szCs w:val="20"/>
              </w:rPr>
            </w:pPr>
            <w:r w:rsidRPr="00204A8B">
              <w:rPr>
                <w:rFonts w:ascii="Arial" w:eastAsia="Times New Roman" w:hAnsi="Arial" w:cs="Arial"/>
                <w:sz w:val="20"/>
                <w:szCs w:val="20"/>
              </w:rPr>
              <w:t xml:space="preserve">750,00 dinara </w:t>
            </w:r>
          </w:p>
        </w:tc>
      </w:tr>
      <w:tr w:rsidR="00204A8B" w:rsidRPr="00204A8B" w:rsidTr="00204A8B">
        <w:trPr>
          <w:tblCellSpacing w:w="0" w:type="dxa"/>
        </w:trPr>
        <w:tc>
          <w:tcPr>
            <w:tcW w:w="0" w:type="auto"/>
            <w:vAlign w:val="center"/>
            <w:hideMark/>
          </w:tcPr>
          <w:p w:rsidR="00204A8B" w:rsidRPr="00204A8B" w:rsidRDefault="00204A8B" w:rsidP="00204A8B">
            <w:pPr>
              <w:spacing w:after="0" w:line="240" w:lineRule="auto"/>
              <w:ind w:hanging="142"/>
              <w:rPr>
                <w:rFonts w:ascii="Arial" w:eastAsia="Times New Roman" w:hAnsi="Arial" w:cs="Arial"/>
                <w:sz w:val="20"/>
                <w:szCs w:val="20"/>
              </w:rPr>
            </w:pPr>
            <w:r w:rsidRPr="00204A8B">
              <w:rPr>
                <w:rFonts w:ascii="Arial" w:eastAsia="Times New Roman" w:hAnsi="Arial" w:cs="Arial"/>
                <w:sz w:val="20"/>
                <w:szCs w:val="20"/>
              </w:rPr>
              <w:t>II sprat</w:t>
            </w:r>
          </w:p>
        </w:tc>
        <w:tc>
          <w:tcPr>
            <w:tcW w:w="0" w:type="auto"/>
            <w:vAlign w:val="center"/>
            <w:hideMark/>
          </w:tcPr>
          <w:p w:rsidR="00204A8B" w:rsidRPr="00204A8B" w:rsidRDefault="00204A8B" w:rsidP="00204A8B">
            <w:pPr>
              <w:spacing w:after="0" w:line="240" w:lineRule="auto"/>
              <w:jc w:val="right"/>
              <w:rPr>
                <w:rFonts w:ascii="Arial" w:eastAsia="Times New Roman" w:hAnsi="Arial" w:cs="Arial"/>
                <w:sz w:val="20"/>
                <w:szCs w:val="20"/>
              </w:rPr>
            </w:pPr>
            <w:r w:rsidRPr="00204A8B">
              <w:rPr>
                <w:rFonts w:ascii="Arial" w:eastAsia="Times New Roman" w:hAnsi="Arial" w:cs="Arial"/>
                <w:sz w:val="20"/>
                <w:szCs w:val="20"/>
              </w:rPr>
              <w:t xml:space="preserve">600,00 dinara </w:t>
            </w:r>
          </w:p>
        </w:tc>
      </w:tr>
      <w:tr w:rsidR="00204A8B" w:rsidRPr="00204A8B" w:rsidTr="00204A8B">
        <w:trPr>
          <w:tblCellSpacing w:w="0" w:type="dxa"/>
        </w:trPr>
        <w:tc>
          <w:tcPr>
            <w:tcW w:w="0" w:type="auto"/>
            <w:vAlign w:val="center"/>
            <w:hideMark/>
          </w:tcPr>
          <w:p w:rsidR="00204A8B" w:rsidRPr="00204A8B" w:rsidRDefault="00204A8B" w:rsidP="00204A8B">
            <w:pPr>
              <w:spacing w:after="0" w:line="240" w:lineRule="auto"/>
              <w:ind w:hanging="142"/>
              <w:rPr>
                <w:rFonts w:ascii="Arial" w:eastAsia="Times New Roman" w:hAnsi="Arial" w:cs="Arial"/>
                <w:sz w:val="20"/>
                <w:szCs w:val="20"/>
              </w:rPr>
            </w:pPr>
            <w:r w:rsidRPr="00204A8B">
              <w:rPr>
                <w:rFonts w:ascii="Arial" w:eastAsia="Times New Roman" w:hAnsi="Arial" w:cs="Arial"/>
                <w:sz w:val="20"/>
                <w:szCs w:val="20"/>
              </w:rPr>
              <w:t>III sprat</w:t>
            </w:r>
          </w:p>
        </w:tc>
        <w:tc>
          <w:tcPr>
            <w:tcW w:w="0" w:type="auto"/>
            <w:vAlign w:val="center"/>
            <w:hideMark/>
          </w:tcPr>
          <w:p w:rsidR="00204A8B" w:rsidRPr="00204A8B" w:rsidRDefault="00204A8B" w:rsidP="00204A8B">
            <w:pPr>
              <w:spacing w:after="0" w:line="240" w:lineRule="auto"/>
              <w:jc w:val="right"/>
              <w:rPr>
                <w:rFonts w:ascii="Arial" w:eastAsia="Times New Roman" w:hAnsi="Arial" w:cs="Arial"/>
                <w:sz w:val="20"/>
                <w:szCs w:val="20"/>
              </w:rPr>
            </w:pPr>
            <w:r w:rsidRPr="00204A8B">
              <w:rPr>
                <w:rFonts w:ascii="Arial" w:eastAsia="Times New Roman" w:hAnsi="Arial" w:cs="Arial"/>
                <w:sz w:val="20"/>
                <w:szCs w:val="20"/>
              </w:rPr>
              <w:t xml:space="preserve">500,00 dinara </w:t>
            </w:r>
          </w:p>
        </w:tc>
      </w:tr>
      <w:tr w:rsidR="00204A8B" w:rsidRPr="00204A8B" w:rsidTr="00204A8B">
        <w:trPr>
          <w:tblCellSpacing w:w="0" w:type="dxa"/>
        </w:trPr>
        <w:tc>
          <w:tcPr>
            <w:tcW w:w="0" w:type="auto"/>
            <w:hideMark/>
          </w:tcPr>
          <w:p w:rsidR="00204A8B" w:rsidRPr="00204A8B" w:rsidRDefault="00204A8B" w:rsidP="00204A8B">
            <w:pPr>
              <w:spacing w:after="0" w:line="240" w:lineRule="auto"/>
              <w:rPr>
                <w:rFonts w:ascii="Arial" w:eastAsia="Times New Roman" w:hAnsi="Arial" w:cs="Arial"/>
                <w:sz w:val="20"/>
                <w:szCs w:val="20"/>
              </w:rPr>
            </w:pPr>
            <w:r w:rsidRPr="00204A8B">
              <w:rPr>
                <w:rFonts w:ascii="Arial" w:eastAsia="Times New Roman" w:hAnsi="Arial" w:cs="Arial"/>
                <w:sz w:val="20"/>
                <w:szCs w:val="20"/>
              </w:rPr>
              <w:t> </w:t>
            </w:r>
          </w:p>
        </w:tc>
        <w:tc>
          <w:tcPr>
            <w:tcW w:w="0" w:type="auto"/>
            <w:hideMark/>
          </w:tcPr>
          <w:p w:rsidR="00204A8B" w:rsidRPr="00204A8B" w:rsidRDefault="00204A8B" w:rsidP="00204A8B">
            <w:pPr>
              <w:spacing w:after="0" w:line="240" w:lineRule="auto"/>
              <w:rPr>
                <w:rFonts w:ascii="Arial" w:eastAsia="Times New Roman" w:hAnsi="Arial" w:cs="Arial"/>
                <w:sz w:val="20"/>
                <w:szCs w:val="20"/>
              </w:rPr>
            </w:pPr>
            <w:r w:rsidRPr="00204A8B">
              <w:rPr>
                <w:rFonts w:ascii="Arial" w:eastAsia="Times New Roman" w:hAnsi="Arial" w:cs="Arial"/>
                <w:sz w:val="20"/>
                <w:szCs w:val="20"/>
              </w:rPr>
              <w:t> </w:t>
            </w:r>
          </w:p>
        </w:tc>
      </w:tr>
      <w:tr w:rsidR="00204A8B" w:rsidRPr="00204A8B" w:rsidTr="00204A8B">
        <w:trPr>
          <w:tblCellSpacing w:w="0" w:type="dxa"/>
        </w:trPr>
        <w:tc>
          <w:tcPr>
            <w:tcW w:w="0" w:type="auto"/>
            <w:hideMark/>
          </w:tcPr>
          <w:p w:rsidR="00204A8B" w:rsidRPr="00204A8B" w:rsidRDefault="00204A8B" w:rsidP="00204A8B">
            <w:pPr>
              <w:spacing w:after="0" w:line="240" w:lineRule="auto"/>
              <w:rPr>
                <w:rFonts w:ascii="Arial" w:eastAsia="Times New Roman" w:hAnsi="Arial" w:cs="Arial"/>
                <w:sz w:val="20"/>
                <w:szCs w:val="20"/>
              </w:rPr>
            </w:pPr>
            <w:r w:rsidRPr="00204A8B">
              <w:rPr>
                <w:rFonts w:ascii="Arial" w:eastAsia="Times New Roman" w:hAnsi="Arial" w:cs="Arial"/>
                <w:sz w:val="20"/>
                <w:szCs w:val="20"/>
              </w:rPr>
              <w:t xml:space="preserve">- TPC "Gorča" </w:t>
            </w:r>
          </w:p>
        </w:tc>
        <w:tc>
          <w:tcPr>
            <w:tcW w:w="0" w:type="auto"/>
            <w:hideMark/>
          </w:tcPr>
          <w:p w:rsidR="00204A8B" w:rsidRPr="00204A8B" w:rsidRDefault="00204A8B" w:rsidP="00204A8B">
            <w:pPr>
              <w:spacing w:after="0" w:line="240" w:lineRule="auto"/>
              <w:jc w:val="right"/>
              <w:rPr>
                <w:rFonts w:ascii="Arial" w:eastAsia="Times New Roman" w:hAnsi="Arial" w:cs="Arial"/>
                <w:sz w:val="20"/>
                <w:szCs w:val="20"/>
              </w:rPr>
            </w:pPr>
            <w:r w:rsidRPr="00204A8B">
              <w:rPr>
                <w:rFonts w:ascii="Arial" w:eastAsia="Times New Roman" w:hAnsi="Arial" w:cs="Arial"/>
                <w:sz w:val="20"/>
                <w:szCs w:val="20"/>
              </w:rPr>
              <w:t xml:space="preserve">  </w:t>
            </w:r>
          </w:p>
        </w:tc>
      </w:tr>
      <w:tr w:rsidR="00204A8B" w:rsidRPr="00204A8B" w:rsidTr="00204A8B">
        <w:trPr>
          <w:tblCellSpacing w:w="0" w:type="dxa"/>
        </w:trPr>
        <w:tc>
          <w:tcPr>
            <w:tcW w:w="0" w:type="auto"/>
            <w:hideMark/>
          </w:tcPr>
          <w:p w:rsidR="00204A8B" w:rsidRPr="00204A8B" w:rsidRDefault="00204A8B" w:rsidP="00204A8B">
            <w:pPr>
              <w:spacing w:after="0" w:line="240" w:lineRule="auto"/>
              <w:ind w:hanging="142"/>
              <w:rPr>
                <w:rFonts w:ascii="Arial" w:eastAsia="Times New Roman" w:hAnsi="Arial" w:cs="Arial"/>
                <w:sz w:val="20"/>
                <w:szCs w:val="20"/>
              </w:rPr>
            </w:pPr>
            <w:r w:rsidRPr="00204A8B">
              <w:rPr>
                <w:rFonts w:ascii="Arial" w:eastAsia="Times New Roman" w:hAnsi="Arial" w:cs="Arial"/>
                <w:sz w:val="20"/>
                <w:szCs w:val="20"/>
              </w:rPr>
              <w:t xml:space="preserve">prizemlje </w:t>
            </w:r>
          </w:p>
        </w:tc>
        <w:tc>
          <w:tcPr>
            <w:tcW w:w="0" w:type="auto"/>
            <w:hideMark/>
          </w:tcPr>
          <w:p w:rsidR="00204A8B" w:rsidRPr="00204A8B" w:rsidRDefault="00204A8B" w:rsidP="00204A8B">
            <w:pPr>
              <w:spacing w:after="0" w:line="240" w:lineRule="auto"/>
              <w:jc w:val="right"/>
              <w:rPr>
                <w:rFonts w:ascii="Arial" w:eastAsia="Times New Roman" w:hAnsi="Arial" w:cs="Arial"/>
                <w:sz w:val="20"/>
                <w:szCs w:val="20"/>
              </w:rPr>
            </w:pPr>
            <w:r w:rsidRPr="00204A8B">
              <w:rPr>
                <w:rFonts w:ascii="Arial" w:eastAsia="Times New Roman" w:hAnsi="Arial" w:cs="Arial"/>
                <w:sz w:val="20"/>
                <w:szCs w:val="20"/>
              </w:rPr>
              <w:t xml:space="preserve">1.000,00 dinara </w:t>
            </w:r>
          </w:p>
        </w:tc>
      </w:tr>
      <w:tr w:rsidR="00204A8B" w:rsidRPr="00204A8B" w:rsidTr="00204A8B">
        <w:trPr>
          <w:tblCellSpacing w:w="0" w:type="dxa"/>
        </w:trPr>
        <w:tc>
          <w:tcPr>
            <w:tcW w:w="0" w:type="auto"/>
            <w:hideMark/>
          </w:tcPr>
          <w:p w:rsidR="00204A8B" w:rsidRPr="00204A8B" w:rsidRDefault="00204A8B" w:rsidP="00204A8B">
            <w:pPr>
              <w:spacing w:after="0" w:line="240" w:lineRule="auto"/>
              <w:ind w:hanging="142"/>
              <w:rPr>
                <w:rFonts w:ascii="Arial" w:eastAsia="Times New Roman" w:hAnsi="Arial" w:cs="Arial"/>
                <w:sz w:val="20"/>
                <w:szCs w:val="20"/>
              </w:rPr>
            </w:pPr>
            <w:r w:rsidRPr="00204A8B">
              <w:rPr>
                <w:rFonts w:ascii="Arial" w:eastAsia="Times New Roman" w:hAnsi="Arial" w:cs="Arial"/>
                <w:sz w:val="20"/>
                <w:szCs w:val="20"/>
              </w:rPr>
              <w:t xml:space="preserve">mezanin </w:t>
            </w:r>
          </w:p>
        </w:tc>
        <w:tc>
          <w:tcPr>
            <w:tcW w:w="0" w:type="auto"/>
            <w:hideMark/>
          </w:tcPr>
          <w:p w:rsidR="00204A8B" w:rsidRPr="00204A8B" w:rsidRDefault="00204A8B" w:rsidP="00204A8B">
            <w:pPr>
              <w:spacing w:after="0" w:line="240" w:lineRule="auto"/>
              <w:jc w:val="right"/>
              <w:rPr>
                <w:rFonts w:ascii="Arial" w:eastAsia="Times New Roman" w:hAnsi="Arial" w:cs="Arial"/>
                <w:sz w:val="20"/>
                <w:szCs w:val="20"/>
              </w:rPr>
            </w:pPr>
            <w:r w:rsidRPr="00204A8B">
              <w:rPr>
                <w:rFonts w:ascii="Arial" w:eastAsia="Times New Roman" w:hAnsi="Arial" w:cs="Arial"/>
                <w:sz w:val="20"/>
                <w:szCs w:val="20"/>
              </w:rPr>
              <w:t xml:space="preserve">900,00 dinara </w:t>
            </w:r>
          </w:p>
        </w:tc>
      </w:tr>
      <w:tr w:rsidR="00204A8B" w:rsidRPr="00204A8B" w:rsidTr="00204A8B">
        <w:trPr>
          <w:tblCellSpacing w:w="0" w:type="dxa"/>
        </w:trPr>
        <w:tc>
          <w:tcPr>
            <w:tcW w:w="0" w:type="auto"/>
            <w:hideMark/>
          </w:tcPr>
          <w:p w:rsidR="00204A8B" w:rsidRPr="00204A8B" w:rsidRDefault="00204A8B" w:rsidP="00204A8B">
            <w:pPr>
              <w:spacing w:after="0" w:line="240" w:lineRule="auto"/>
              <w:ind w:hanging="142"/>
              <w:rPr>
                <w:rFonts w:ascii="Arial" w:eastAsia="Times New Roman" w:hAnsi="Arial" w:cs="Arial"/>
                <w:sz w:val="20"/>
                <w:szCs w:val="20"/>
              </w:rPr>
            </w:pPr>
            <w:r w:rsidRPr="00204A8B">
              <w:rPr>
                <w:rFonts w:ascii="Arial" w:eastAsia="Times New Roman" w:hAnsi="Arial" w:cs="Arial"/>
                <w:sz w:val="20"/>
                <w:szCs w:val="20"/>
              </w:rPr>
              <w:t xml:space="preserve">I sprat </w:t>
            </w:r>
          </w:p>
        </w:tc>
        <w:tc>
          <w:tcPr>
            <w:tcW w:w="0" w:type="auto"/>
            <w:hideMark/>
          </w:tcPr>
          <w:p w:rsidR="00204A8B" w:rsidRPr="00204A8B" w:rsidRDefault="00204A8B" w:rsidP="00204A8B">
            <w:pPr>
              <w:spacing w:after="0" w:line="240" w:lineRule="auto"/>
              <w:jc w:val="right"/>
              <w:rPr>
                <w:rFonts w:ascii="Arial" w:eastAsia="Times New Roman" w:hAnsi="Arial" w:cs="Arial"/>
                <w:sz w:val="20"/>
                <w:szCs w:val="20"/>
              </w:rPr>
            </w:pPr>
            <w:r w:rsidRPr="00204A8B">
              <w:rPr>
                <w:rFonts w:ascii="Arial" w:eastAsia="Times New Roman" w:hAnsi="Arial" w:cs="Arial"/>
                <w:sz w:val="20"/>
                <w:szCs w:val="20"/>
              </w:rPr>
              <w:t xml:space="preserve">800,00 dinara </w:t>
            </w:r>
          </w:p>
        </w:tc>
      </w:tr>
      <w:tr w:rsidR="00204A8B" w:rsidRPr="00204A8B" w:rsidTr="00204A8B">
        <w:trPr>
          <w:tblCellSpacing w:w="0" w:type="dxa"/>
        </w:trPr>
        <w:tc>
          <w:tcPr>
            <w:tcW w:w="0" w:type="auto"/>
            <w:hideMark/>
          </w:tcPr>
          <w:p w:rsidR="00204A8B" w:rsidRPr="00204A8B" w:rsidRDefault="00204A8B" w:rsidP="00204A8B">
            <w:pPr>
              <w:spacing w:after="0" w:line="240" w:lineRule="auto"/>
              <w:ind w:hanging="142"/>
              <w:rPr>
                <w:rFonts w:ascii="Arial" w:eastAsia="Times New Roman" w:hAnsi="Arial" w:cs="Arial"/>
                <w:sz w:val="20"/>
                <w:szCs w:val="20"/>
              </w:rPr>
            </w:pPr>
            <w:r w:rsidRPr="00204A8B">
              <w:rPr>
                <w:rFonts w:ascii="Arial" w:eastAsia="Times New Roman" w:hAnsi="Arial" w:cs="Arial"/>
                <w:sz w:val="20"/>
                <w:szCs w:val="20"/>
              </w:rPr>
              <w:t xml:space="preserve">II sprat </w:t>
            </w:r>
          </w:p>
        </w:tc>
        <w:tc>
          <w:tcPr>
            <w:tcW w:w="0" w:type="auto"/>
            <w:hideMark/>
          </w:tcPr>
          <w:p w:rsidR="00204A8B" w:rsidRPr="00204A8B" w:rsidRDefault="00204A8B" w:rsidP="00204A8B">
            <w:pPr>
              <w:spacing w:after="0" w:line="240" w:lineRule="auto"/>
              <w:jc w:val="right"/>
              <w:rPr>
                <w:rFonts w:ascii="Arial" w:eastAsia="Times New Roman" w:hAnsi="Arial" w:cs="Arial"/>
                <w:sz w:val="20"/>
                <w:szCs w:val="20"/>
              </w:rPr>
            </w:pPr>
            <w:r w:rsidRPr="00204A8B">
              <w:rPr>
                <w:rFonts w:ascii="Arial" w:eastAsia="Times New Roman" w:hAnsi="Arial" w:cs="Arial"/>
                <w:sz w:val="20"/>
                <w:szCs w:val="20"/>
              </w:rPr>
              <w:t xml:space="preserve">700,00 dinara </w:t>
            </w:r>
          </w:p>
        </w:tc>
      </w:tr>
      <w:tr w:rsidR="00204A8B" w:rsidRPr="00204A8B" w:rsidTr="00204A8B">
        <w:trPr>
          <w:tblCellSpacing w:w="0" w:type="dxa"/>
        </w:trPr>
        <w:tc>
          <w:tcPr>
            <w:tcW w:w="0" w:type="auto"/>
            <w:hideMark/>
          </w:tcPr>
          <w:p w:rsidR="00204A8B" w:rsidRPr="00204A8B" w:rsidRDefault="00204A8B" w:rsidP="00204A8B">
            <w:pPr>
              <w:spacing w:after="0" w:line="240" w:lineRule="auto"/>
              <w:ind w:hanging="142"/>
              <w:rPr>
                <w:rFonts w:ascii="Arial" w:eastAsia="Times New Roman" w:hAnsi="Arial" w:cs="Arial"/>
                <w:sz w:val="20"/>
                <w:szCs w:val="20"/>
              </w:rPr>
            </w:pPr>
            <w:r w:rsidRPr="00204A8B">
              <w:rPr>
                <w:rFonts w:ascii="Arial" w:eastAsia="Times New Roman" w:hAnsi="Arial" w:cs="Arial"/>
                <w:sz w:val="20"/>
                <w:szCs w:val="20"/>
              </w:rPr>
              <w:t xml:space="preserve">III sprat </w:t>
            </w:r>
          </w:p>
        </w:tc>
        <w:tc>
          <w:tcPr>
            <w:tcW w:w="0" w:type="auto"/>
            <w:hideMark/>
          </w:tcPr>
          <w:p w:rsidR="00204A8B" w:rsidRPr="00204A8B" w:rsidRDefault="00204A8B" w:rsidP="00204A8B">
            <w:pPr>
              <w:spacing w:after="0" w:line="240" w:lineRule="auto"/>
              <w:jc w:val="right"/>
              <w:rPr>
                <w:rFonts w:ascii="Arial" w:eastAsia="Times New Roman" w:hAnsi="Arial" w:cs="Arial"/>
                <w:sz w:val="20"/>
                <w:szCs w:val="20"/>
              </w:rPr>
            </w:pPr>
            <w:r w:rsidRPr="00204A8B">
              <w:rPr>
                <w:rFonts w:ascii="Arial" w:eastAsia="Times New Roman" w:hAnsi="Arial" w:cs="Arial"/>
                <w:sz w:val="20"/>
                <w:szCs w:val="20"/>
              </w:rPr>
              <w:t xml:space="preserve">500,00 dinara </w:t>
            </w:r>
          </w:p>
        </w:tc>
      </w:tr>
      <w:tr w:rsidR="00204A8B" w:rsidRPr="00204A8B" w:rsidTr="00204A8B">
        <w:trPr>
          <w:tblCellSpacing w:w="0" w:type="dxa"/>
        </w:trPr>
        <w:tc>
          <w:tcPr>
            <w:tcW w:w="0" w:type="auto"/>
            <w:hideMark/>
          </w:tcPr>
          <w:p w:rsidR="00204A8B" w:rsidRPr="00204A8B" w:rsidRDefault="00204A8B" w:rsidP="00204A8B">
            <w:pPr>
              <w:spacing w:after="0" w:line="240" w:lineRule="auto"/>
              <w:ind w:hanging="142"/>
              <w:rPr>
                <w:rFonts w:ascii="Arial" w:eastAsia="Times New Roman" w:hAnsi="Arial" w:cs="Arial"/>
                <w:sz w:val="20"/>
                <w:szCs w:val="20"/>
              </w:rPr>
            </w:pPr>
            <w:r w:rsidRPr="00204A8B">
              <w:rPr>
                <w:rFonts w:ascii="Arial" w:eastAsia="Times New Roman" w:hAnsi="Arial" w:cs="Arial"/>
                <w:sz w:val="20"/>
                <w:szCs w:val="20"/>
              </w:rPr>
              <w:t xml:space="preserve">potkrovlje </w:t>
            </w:r>
          </w:p>
        </w:tc>
        <w:tc>
          <w:tcPr>
            <w:tcW w:w="0" w:type="auto"/>
            <w:hideMark/>
          </w:tcPr>
          <w:p w:rsidR="00204A8B" w:rsidRPr="00204A8B" w:rsidRDefault="00204A8B" w:rsidP="00204A8B">
            <w:pPr>
              <w:spacing w:after="0" w:line="240" w:lineRule="auto"/>
              <w:jc w:val="right"/>
              <w:rPr>
                <w:rFonts w:ascii="Arial" w:eastAsia="Times New Roman" w:hAnsi="Arial" w:cs="Arial"/>
                <w:sz w:val="20"/>
                <w:szCs w:val="20"/>
              </w:rPr>
            </w:pPr>
            <w:r w:rsidRPr="00204A8B">
              <w:rPr>
                <w:rFonts w:ascii="Arial" w:eastAsia="Times New Roman" w:hAnsi="Arial" w:cs="Arial"/>
                <w:sz w:val="20"/>
                <w:szCs w:val="20"/>
              </w:rPr>
              <w:t xml:space="preserve">400,00 dinara </w:t>
            </w:r>
          </w:p>
        </w:tc>
      </w:tr>
      <w:tr w:rsidR="00204A8B" w:rsidRPr="00204A8B" w:rsidTr="00204A8B">
        <w:trPr>
          <w:tblCellSpacing w:w="0" w:type="dxa"/>
        </w:trPr>
        <w:tc>
          <w:tcPr>
            <w:tcW w:w="0" w:type="auto"/>
            <w:vAlign w:val="center"/>
            <w:hideMark/>
          </w:tcPr>
          <w:p w:rsidR="00204A8B" w:rsidRPr="00204A8B" w:rsidRDefault="00204A8B" w:rsidP="00204A8B">
            <w:pPr>
              <w:spacing w:after="0" w:line="240" w:lineRule="auto"/>
              <w:rPr>
                <w:rFonts w:ascii="Arial" w:eastAsia="Times New Roman" w:hAnsi="Arial" w:cs="Arial"/>
                <w:sz w:val="20"/>
                <w:szCs w:val="20"/>
              </w:rPr>
            </w:pPr>
            <w:r w:rsidRPr="00204A8B">
              <w:rPr>
                <w:rFonts w:ascii="Arial" w:eastAsia="Times New Roman" w:hAnsi="Arial" w:cs="Arial"/>
                <w:sz w:val="20"/>
                <w:szCs w:val="20"/>
              </w:rPr>
              <w:t> </w:t>
            </w:r>
          </w:p>
        </w:tc>
        <w:tc>
          <w:tcPr>
            <w:tcW w:w="0" w:type="auto"/>
            <w:vAlign w:val="center"/>
            <w:hideMark/>
          </w:tcPr>
          <w:p w:rsidR="00204A8B" w:rsidRPr="00204A8B" w:rsidRDefault="00204A8B" w:rsidP="00204A8B">
            <w:pPr>
              <w:spacing w:after="0" w:line="240" w:lineRule="auto"/>
              <w:rPr>
                <w:rFonts w:ascii="Arial" w:eastAsia="Times New Roman" w:hAnsi="Arial" w:cs="Arial"/>
                <w:sz w:val="20"/>
                <w:szCs w:val="20"/>
              </w:rPr>
            </w:pPr>
            <w:r w:rsidRPr="00204A8B">
              <w:rPr>
                <w:rFonts w:ascii="Arial" w:eastAsia="Times New Roman" w:hAnsi="Arial" w:cs="Arial"/>
                <w:sz w:val="20"/>
                <w:szCs w:val="20"/>
              </w:rPr>
              <w:t> </w:t>
            </w:r>
          </w:p>
        </w:tc>
      </w:tr>
      <w:tr w:rsidR="00204A8B" w:rsidRPr="00204A8B" w:rsidTr="00204A8B">
        <w:trPr>
          <w:tblCellSpacing w:w="0" w:type="dxa"/>
        </w:trPr>
        <w:tc>
          <w:tcPr>
            <w:tcW w:w="0" w:type="auto"/>
            <w:vAlign w:val="center"/>
            <w:hideMark/>
          </w:tcPr>
          <w:p w:rsidR="00204A8B" w:rsidRPr="00204A8B" w:rsidRDefault="00204A8B" w:rsidP="00204A8B">
            <w:pPr>
              <w:spacing w:after="0" w:line="240" w:lineRule="auto"/>
              <w:rPr>
                <w:rFonts w:ascii="Arial" w:eastAsia="Times New Roman" w:hAnsi="Arial" w:cs="Arial"/>
                <w:sz w:val="20"/>
                <w:szCs w:val="20"/>
              </w:rPr>
            </w:pPr>
            <w:r w:rsidRPr="00204A8B">
              <w:rPr>
                <w:rFonts w:ascii="Arial" w:eastAsia="Times New Roman" w:hAnsi="Arial" w:cs="Arial"/>
                <w:sz w:val="20"/>
                <w:szCs w:val="20"/>
              </w:rPr>
              <w:t>- Ekstra zona</w:t>
            </w:r>
          </w:p>
        </w:tc>
        <w:tc>
          <w:tcPr>
            <w:tcW w:w="0" w:type="auto"/>
            <w:vAlign w:val="center"/>
            <w:hideMark/>
          </w:tcPr>
          <w:p w:rsidR="00204A8B" w:rsidRPr="00204A8B" w:rsidRDefault="00204A8B" w:rsidP="00204A8B">
            <w:pPr>
              <w:spacing w:after="0" w:line="240" w:lineRule="auto"/>
              <w:jc w:val="right"/>
              <w:rPr>
                <w:rFonts w:ascii="Arial" w:eastAsia="Times New Roman" w:hAnsi="Arial" w:cs="Arial"/>
                <w:sz w:val="20"/>
                <w:szCs w:val="20"/>
              </w:rPr>
            </w:pPr>
            <w:r w:rsidRPr="00204A8B">
              <w:rPr>
                <w:rFonts w:ascii="Arial" w:eastAsia="Times New Roman" w:hAnsi="Arial" w:cs="Arial"/>
                <w:sz w:val="20"/>
                <w:szCs w:val="20"/>
              </w:rPr>
              <w:t xml:space="preserve">1.200,00 dinara </w:t>
            </w:r>
          </w:p>
        </w:tc>
      </w:tr>
      <w:tr w:rsidR="00204A8B" w:rsidRPr="00204A8B" w:rsidTr="00204A8B">
        <w:trPr>
          <w:tblCellSpacing w:w="0" w:type="dxa"/>
        </w:trPr>
        <w:tc>
          <w:tcPr>
            <w:tcW w:w="0" w:type="auto"/>
            <w:vAlign w:val="center"/>
            <w:hideMark/>
          </w:tcPr>
          <w:p w:rsidR="00204A8B" w:rsidRPr="00204A8B" w:rsidRDefault="00204A8B" w:rsidP="00204A8B">
            <w:pPr>
              <w:spacing w:after="0" w:line="240" w:lineRule="auto"/>
              <w:rPr>
                <w:rFonts w:ascii="Arial" w:eastAsia="Times New Roman" w:hAnsi="Arial" w:cs="Arial"/>
                <w:sz w:val="20"/>
                <w:szCs w:val="20"/>
              </w:rPr>
            </w:pPr>
            <w:r w:rsidRPr="00204A8B">
              <w:rPr>
                <w:rFonts w:ascii="Arial" w:eastAsia="Times New Roman" w:hAnsi="Arial" w:cs="Arial"/>
                <w:sz w:val="20"/>
                <w:szCs w:val="20"/>
              </w:rPr>
              <w:t>- I zona</w:t>
            </w:r>
          </w:p>
        </w:tc>
        <w:tc>
          <w:tcPr>
            <w:tcW w:w="0" w:type="auto"/>
            <w:vAlign w:val="center"/>
            <w:hideMark/>
          </w:tcPr>
          <w:p w:rsidR="00204A8B" w:rsidRPr="00204A8B" w:rsidRDefault="00204A8B" w:rsidP="00204A8B">
            <w:pPr>
              <w:spacing w:after="0" w:line="240" w:lineRule="auto"/>
              <w:jc w:val="right"/>
              <w:rPr>
                <w:rFonts w:ascii="Arial" w:eastAsia="Times New Roman" w:hAnsi="Arial" w:cs="Arial"/>
                <w:sz w:val="20"/>
                <w:szCs w:val="20"/>
              </w:rPr>
            </w:pPr>
            <w:r w:rsidRPr="00204A8B">
              <w:rPr>
                <w:rFonts w:ascii="Arial" w:eastAsia="Times New Roman" w:hAnsi="Arial" w:cs="Arial"/>
                <w:sz w:val="20"/>
                <w:szCs w:val="20"/>
              </w:rPr>
              <w:t xml:space="preserve">550,00 dinara </w:t>
            </w:r>
          </w:p>
        </w:tc>
      </w:tr>
      <w:tr w:rsidR="00204A8B" w:rsidRPr="00204A8B" w:rsidTr="00204A8B">
        <w:trPr>
          <w:tblCellSpacing w:w="0" w:type="dxa"/>
        </w:trPr>
        <w:tc>
          <w:tcPr>
            <w:tcW w:w="0" w:type="auto"/>
            <w:vAlign w:val="center"/>
            <w:hideMark/>
          </w:tcPr>
          <w:p w:rsidR="00204A8B" w:rsidRPr="00204A8B" w:rsidRDefault="00204A8B" w:rsidP="00204A8B">
            <w:pPr>
              <w:spacing w:after="0" w:line="240" w:lineRule="auto"/>
              <w:rPr>
                <w:rFonts w:ascii="Arial" w:eastAsia="Times New Roman" w:hAnsi="Arial" w:cs="Arial"/>
                <w:sz w:val="20"/>
                <w:szCs w:val="20"/>
              </w:rPr>
            </w:pPr>
            <w:r w:rsidRPr="00204A8B">
              <w:rPr>
                <w:rFonts w:ascii="Arial" w:eastAsia="Times New Roman" w:hAnsi="Arial" w:cs="Arial"/>
                <w:sz w:val="20"/>
                <w:szCs w:val="20"/>
              </w:rPr>
              <w:t>- II zona</w:t>
            </w:r>
          </w:p>
        </w:tc>
        <w:tc>
          <w:tcPr>
            <w:tcW w:w="0" w:type="auto"/>
            <w:vAlign w:val="center"/>
            <w:hideMark/>
          </w:tcPr>
          <w:p w:rsidR="00204A8B" w:rsidRPr="00204A8B" w:rsidRDefault="00204A8B" w:rsidP="00204A8B">
            <w:pPr>
              <w:spacing w:after="0" w:line="240" w:lineRule="auto"/>
              <w:jc w:val="right"/>
              <w:rPr>
                <w:rFonts w:ascii="Arial" w:eastAsia="Times New Roman" w:hAnsi="Arial" w:cs="Arial"/>
                <w:sz w:val="20"/>
                <w:szCs w:val="20"/>
              </w:rPr>
            </w:pPr>
            <w:r w:rsidRPr="00204A8B">
              <w:rPr>
                <w:rFonts w:ascii="Arial" w:eastAsia="Times New Roman" w:hAnsi="Arial" w:cs="Arial"/>
                <w:sz w:val="20"/>
                <w:szCs w:val="20"/>
              </w:rPr>
              <w:t xml:space="preserve">450,00 dinara </w:t>
            </w:r>
          </w:p>
        </w:tc>
      </w:tr>
      <w:tr w:rsidR="00204A8B" w:rsidRPr="00204A8B" w:rsidTr="00204A8B">
        <w:trPr>
          <w:tblCellSpacing w:w="0" w:type="dxa"/>
        </w:trPr>
        <w:tc>
          <w:tcPr>
            <w:tcW w:w="0" w:type="auto"/>
            <w:vAlign w:val="center"/>
            <w:hideMark/>
          </w:tcPr>
          <w:p w:rsidR="00204A8B" w:rsidRPr="00204A8B" w:rsidRDefault="00204A8B" w:rsidP="00204A8B">
            <w:pPr>
              <w:spacing w:after="0" w:line="240" w:lineRule="auto"/>
              <w:rPr>
                <w:rFonts w:ascii="Arial" w:eastAsia="Times New Roman" w:hAnsi="Arial" w:cs="Arial"/>
                <w:sz w:val="20"/>
                <w:szCs w:val="20"/>
              </w:rPr>
            </w:pPr>
            <w:r w:rsidRPr="00204A8B">
              <w:rPr>
                <w:rFonts w:ascii="Arial" w:eastAsia="Times New Roman" w:hAnsi="Arial" w:cs="Arial"/>
                <w:sz w:val="20"/>
                <w:szCs w:val="20"/>
              </w:rPr>
              <w:t>- III zona</w:t>
            </w:r>
          </w:p>
        </w:tc>
        <w:tc>
          <w:tcPr>
            <w:tcW w:w="0" w:type="auto"/>
            <w:vAlign w:val="center"/>
            <w:hideMark/>
          </w:tcPr>
          <w:p w:rsidR="00204A8B" w:rsidRPr="00204A8B" w:rsidRDefault="00204A8B" w:rsidP="00204A8B">
            <w:pPr>
              <w:spacing w:after="0" w:line="240" w:lineRule="auto"/>
              <w:jc w:val="right"/>
              <w:rPr>
                <w:rFonts w:ascii="Arial" w:eastAsia="Times New Roman" w:hAnsi="Arial" w:cs="Arial"/>
                <w:sz w:val="20"/>
                <w:szCs w:val="20"/>
              </w:rPr>
            </w:pPr>
            <w:r w:rsidRPr="00204A8B">
              <w:rPr>
                <w:rFonts w:ascii="Arial" w:eastAsia="Times New Roman" w:hAnsi="Arial" w:cs="Arial"/>
                <w:sz w:val="20"/>
                <w:szCs w:val="20"/>
              </w:rPr>
              <w:t xml:space="preserve">250,00 dinara </w:t>
            </w:r>
          </w:p>
        </w:tc>
      </w:tr>
      <w:tr w:rsidR="00204A8B" w:rsidRPr="00204A8B" w:rsidTr="00204A8B">
        <w:trPr>
          <w:tblCellSpacing w:w="0" w:type="dxa"/>
        </w:trPr>
        <w:tc>
          <w:tcPr>
            <w:tcW w:w="0" w:type="auto"/>
            <w:vAlign w:val="center"/>
            <w:hideMark/>
          </w:tcPr>
          <w:p w:rsidR="00204A8B" w:rsidRPr="00204A8B" w:rsidRDefault="00204A8B" w:rsidP="00204A8B">
            <w:pPr>
              <w:spacing w:after="0" w:line="240" w:lineRule="auto"/>
              <w:rPr>
                <w:rFonts w:ascii="Arial" w:eastAsia="Times New Roman" w:hAnsi="Arial" w:cs="Arial"/>
                <w:sz w:val="20"/>
                <w:szCs w:val="20"/>
              </w:rPr>
            </w:pPr>
            <w:r w:rsidRPr="00204A8B">
              <w:rPr>
                <w:rFonts w:ascii="Arial" w:eastAsia="Times New Roman" w:hAnsi="Arial" w:cs="Arial"/>
                <w:sz w:val="20"/>
                <w:szCs w:val="20"/>
              </w:rPr>
              <w:lastRenderedPageBreak/>
              <w:t>- IV zona</w:t>
            </w:r>
          </w:p>
        </w:tc>
        <w:tc>
          <w:tcPr>
            <w:tcW w:w="0" w:type="auto"/>
            <w:vAlign w:val="center"/>
            <w:hideMark/>
          </w:tcPr>
          <w:p w:rsidR="00204A8B" w:rsidRPr="00204A8B" w:rsidRDefault="00204A8B" w:rsidP="00204A8B">
            <w:pPr>
              <w:spacing w:after="0" w:line="240" w:lineRule="auto"/>
              <w:jc w:val="right"/>
              <w:rPr>
                <w:rFonts w:ascii="Arial" w:eastAsia="Times New Roman" w:hAnsi="Arial" w:cs="Arial"/>
                <w:sz w:val="20"/>
                <w:szCs w:val="20"/>
              </w:rPr>
            </w:pPr>
            <w:r w:rsidRPr="00204A8B">
              <w:rPr>
                <w:rFonts w:ascii="Arial" w:eastAsia="Times New Roman" w:hAnsi="Arial" w:cs="Arial"/>
                <w:sz w:val="20"/>
                <w:szCs w:val="20"/>
              </w:rPr>
              <w:t xml:space="preserve">200,00 dinara </w:t>
            </w:r>
          </w:p>
        </w:tc>
      </w:tr>
      <w:tr w:rsidR="00204A8B" w:rsidRPr="00204A8B" w:rsidTr="00204A8B">
        <w:trPr>
          <w:tblCellSpacing w:w="0" w:type="dxa"/>
        </w:trPr>
        <w:tc>
          <w:tcPr>
            <w:tcW w:w="0" w:type="auto"/>
            <w:vAlign w:val="center"/>
            <w:hideMark/>
          </w:tcPr>
          <w:p w:rsidR="00204A8B" w:rsidRPr="00204A8B" w:rsidRDefault="00204A8B" w:rsidP="00204A8B">
            <w:pPr>
              <w:spacing w:after="0" w:line="240" w:lineRule="auto"/>
              <w:rPr>
                <w:rFonts w:ascii="Arial" w:eastAsia="Times New Roman" w:hAnsi="Arial" w:cs="Arial"/>
                <w:sz w:val="20"/>
                <w:szCs w:val="20"/>
              </w:rPr>
            </w:pPr>
            <w:r w:rsidRPr="00204A8B">
              <w:rPr>
                <w:rFonts w:ascii="Arial" w:eastAsia="Times New Roman" w:hAnsi="Arial" w:cs="Arial"/>
                <w:sz w:val="20"/>
                <w:szCs w:val="20"/>
              </w:rPr>
              <w:t>- V zona</w:t>
            </w:r>
          </w:p>
        </w:tc>
        <w:tc>
          <w:tcPr>
            <w:tcW w:w="0" w:type="auto"/>
            <w:vAlign w:val="center"/>
            <w:hideMark/>
          </w:tcPr>
          <w:p w:rsidR="00204A8B" w:rsidRPr="00204A8B" w:rsidRDefault="00204A8B" w:rsidP="00204A8B">
            <w:pPr>
              <w:spacing w:after="0" w:line="240" w:lineRule="auto"/>
              <w:jc w:val="right"/>
              <w:rPr>
                <w:rFonts w:ascii="Arial" w:eastAsia="Times New Roman" w:hAnsi="Arial" w:cs="Arial"/>
                <w:sz w:val="20"/>
                <w:szCs w:val="20"/>
              </w:rPr>
            </w:pPr>
            <w:r w:rsidRPr="00204A8B">
              <w:rPr>
                <w:rFonts w:ascii="Arial" w:eastAsia="Times New Roman" w:hAnsi="Arial" w:cs="Arial"/>
                <w:sz w:val="20"/>
                <w:szCs w:val="20"/>
              </w:rPr>
              <w:t xml:space="preserve">120,00 dinara </w:t>
            </w:r>
          </w:p>
        </w:tc>
      </w:tr>
    </w:tbl>
    <w:p w:rsidR="00204A8B" w:rsidRPr="00204A8B" w:rsidRDefault="00204A8B" w:rsidP="00204A8B">
      <w:pPr>
        <w:spacing w:after="0" w:line="240" w:lineRule="auto"/>
        <w:jc w:val="center"/>
        <w:rPr>
          <w:rFonts w:ascii="Arial" w:eastAsia="Times New Roman" w:hAnsi="Arial" w:cs="Arial"/>
          <w:b/>
          <w:bCs/>
          <w:sz w:val="20"/>
          <w:szCs w:val="20"/>
        </w:rPr>
      </w:pPr>
      <w:bookmarkStart w:id="20" w:name="clan_68"/>
      <w:bookmarkStart w:id="21" w:name="clan_69"/>
      <w:bookmarkEnd w:id="20"/>
      <w:bookmarkEnd w:id="21"/>
      <w:r w:rsidRPr="00204A8B">
        <w:rPr>
          <w:rFonts w:ascii="Arial" w:eastAsia="Times New Roman" w:hAnsi="Arial" w:cs="Arial"/>
          <w:b/>
          <w:bCs/>
          <w:sz w:val="20"/>
          <w:szCs w:val="20"/>
        </w:rPr>
        <w:t>Član 69</w:t>
      </w:r>
    </w:p>
    <w:p w:rsidR="00204A8B" w:rsidRPr="00204A8B" w:rsidRDefault="00204A8B" w:rsidP="00204A8B">
      <w:pPr>
        <w:spacing w:after="0" w:line="240" w:lineRule="auto"/>
        <w:rPr>
          <w:rFonts w:ascii="Arial" w:eastAsia="Times New Roman" w:hAnsi="Arial" w:cs="Arial"/>
          <w:sz w:val="20"/>
          <w:szCs w:val="20"/>
        </w:rPr>
      </w:pPr>
      <w:r w:rsidRPr="00204A8B">
        <w:rPr>
          <w:rFonts w:ascii="Arial" w:eastAsia="Times New Roman" w:hAnsi="Arial" w:cs="Arial"/>
          <w:sz w:val="20"/>
          <w:szCs w:val="20"/>
        </w:rPr>
        <w:t xml:space="preserve">Mesečni iznos zakupnine za korišćenje sale u službenim zgradama kojima raspolaže Grad Niš utvrđuje se prema dinamici korišćenja, i to: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5319"/>
        <w:gridCol w:w="4081"/>
      </w:tblGrid>
      <w:tr w:rsidR="00204A8B" w:rsidRPr="00204A8B" w:rsidTr="00204A8B">
        <w:trPr>
          <w:tblCellSpacing w:w="0" w:type="dxa"/>
        </w:trPr>
        <w:tc>
          <w:tcPr>
            <w:tcW w:w="0" w:type="auto"/>
            <w:vAlign w:val="center"/>
            <w:hideMark/>
          </w:tcPr>
          <w:p w:rsidR="00204A8B" w:rsidRPr="00204A8B" w:rsidRDefault="00204A8B" w:rsidP="00204A8B">
            <w:pPr>
              <w:spacing w:after="0" w:line="240" w:lineRule="auto"/>
              <w:rPr>
                <w:rFonts w:ascii="Arial" w:eastAsia="Times New Roman" w:hAnsi="Arial" w:cs="Arial"/>
                <w:sz w:val="20"/>
                <w:szCs w:val="20"/>
              </w:rPr>
            </w:pPr>
            <w:r w:rsidRPr="00204A8B">
              <w:rPr>
                <w:rFonts w:ascii="Arial" w:eastAsia="Times New Roman" w:hAnsi="Arial" w:cs="Arial"/>
                <w:sz w:val="20"/>
                <w:szCs w:val="20"/>
              </w:rPr>
              <w:t>- jedanput u nedelji</w:t>
            </w:r>
          </w:p>
        </w:tc>
        <w:tc>
          <w:tcPr>
            <w:tcW w:w="0" w:type="auto"/>
            <w:vAlign w:val="center"/>
            <w:hideMark/>
          </w:tcPr>
          <w:p w:rsidR="00204A8B" w:rsidRPr="00204A8B" w:rsidRDefault="00204A8B" w:rsidP="00204A8B">
            <w:pPr>
              <w:spacing w:after="0" w:line="240" w:lineRule="auto"/>
              <w:jc w:val="right"/>
              <w:rPr>
                <w:rFonts w:ascii="Arial" w:eastAsia="Times New Roman" w:hAnsi="Arial" w:cs="Arial"/>
                <w:sz w:val="20"/>
                <w:szCs w:val="20"/>
              </w:rPr>
            </w:pPr>
            <w:r w:rsidRPr="00204A8B">
              <w:rPr>
                <w:rFonts w:ascii="Arial" w:eastAsia="Times New Roman" w:hAnsi="Arial" w:cs="Arial"/>
                <w:sz w:val="20"/>
                <w:szCs w:val="20"/>
              </w:rPr>
              <w:t xml:space="preserve">2.500,00 dinara </w:t>
            </w:r>
          </w:p>
        </w:tc>
      </w:tr>
      <w:tr w:rsidR="00204A8B" w:rsidRPr="00204A8B" w:rsidTr="00204A8B">
        <w:trPr>
          <w:tblCellSpacing w:w="0" w:type="dxa"/>
        </w:trPr>
        <w:tc>
          <w:tcPr>
            <w:tcW w:w="0" w:type="auto"/>
            <w:vAlign w:val="center"/>
            <w:hideMark/>
          </w:tcPr>
          <w:p w:rsidR="00204A8B" w:rsidRPr="00204A8B" w:rsidRDefault="00204A8B" w:rsidP="00204A8B">
            <w:pPr>
              <w:spacing w:after="0" w:line="240" w:lineRule="auto"/>
              <w:rPr>
                <w:rFonts w:ascii="Arial" w:eastAsia="Times New Roman" w:hAnsi="Arial" w:cs="Arial"/>
                <w:sz w:val="20"/>
                <w:szCs w:val="20"/>
              </w:rPr>
            </w:pPr>
            <w:r w:rsidRPr="00204A8B">
              <w:rPr>
                <w:rFonts w:ascii="Arial" w:eastAsia="Times New Roman" w:hAnsi="Arial" w:cs="Arial"/>
                <w:sz w:val="20"/>
                <w:szCs w:val="20"/>
              </w:rPr>
              <w:t xml:space="preserve">- dva puta u nedelji </w:t>
            </w:r>
          </w:p>
        </w:tc>
        <w:tc>
          <w:tcPr>
            <w:tcW w:w="0" w:type="auto"/>
            <w:vAlign w:val="center"/>
            <w:hideMark/>
          </w:tcPr>
          <w:p w:rsidR="00204A8B" w:rsidRPr="00204A8B" w:rsidRDefault="00204A8B" w:rsidP="00204A8B">
            <w:pPr>
              <w:spacing w:after="0" w:line="240" w:lineRule="auto"/>
              <w:jc w:val="right"/>
              <w:rPr>
                <w:rFonts w:ascii="Arial" w:eastAsia="Times New Roman" w:hAnsi="Arial" w:cs="Arial"/>
                <w:sz w:val="20"/>
                <w:szCs w:val="20"/>
              </w:rPr>
            </w:pPr>
            <w:r w:rsidRPr="00204A8B">
              <w:rPr>
                <w:rFonts w:ascii="Arial" w:eastAsia="Times New Roman" w:hAnsi="Arial" w:cs="Arial"/>
                <w:sz w:val="20"/>
                <w:szCs w:val="20"/>
              </w:rPr>
              <w:t xml:space="preserve">5.000,00 dinara </w:t>
            </w:r>
          </w:p>
        </w:tc>
      </w:tr>
      <w:tr w:rsidR="00204A8B" w:rsidRPr="00204A8B" w:rsidTr="00204A8B">
        <w:trPr>
          <w:tblCellSpacing w:w="0" w:type="dxa"/>
        </w:trPr>
        <w:tc>
          <w:tcPr>
            <w:tcW w:w="0" w:type="auto"/>
            <w:vAlign w:val="center"/>
            <w:hideMark/>
          </w:tcPr>
          <w:p w:rsidR="00204A8B" w:rsidRPr="00204A8B" w:rsidRDefault="00204A8B" w:rsidP="00204A8B">
            <w:pPr>
              <w:spacing w:after="0" w:line="240" w:lineRule="auto"/>
              <w:rPr>
                <w:rFonts w:ascii="Arial" w:eastAsia="Times New Roman" w:hAnsi="Arial" w:cs="Arial"/>
                <w:sz w:val="20"/>
                <w:szCs w:val="20"/>
              </w:rPr>
            </w:pPr>
            <w:r w:rsidRPr="00204A8B">
              <w:rPr>
                <w:rFonts w:ascii="Arial" w:eastAsia="Times New Roman" w:hAnsi="Arial" w:cs="Arial"/>
                <w:sz w:val="20"/>
                <w:szCs w:val="20"/>
              </w:rPr>
              <w:t>- tri puta u nedelji</w:t>
            </w:r>
          </w:p>
        </w:tc>
        <w:tc>
          <w:tcPr>
            <w:tcW w:w="0" w:type="auto"/>
            <w:vAlign w:val="center"/>
            <w:hideMark/>
          </w:tcPr>
          <w:p w:rsidR="00204A8B" w:rsidRPr="00204A8B" w:rsidRDefault="00204A8B" w:rsidP="00204A8B">
            <w:pPr>
              <w:spacing w:after="0" w:line="240" w:lineRule="auto"/>
              <w:jc w:val="right"/>
              <w:rPr>
                <w:rFonts w:ascii="Arial" w:eastAsia="Times New Roman" w:hAnsi="Arial" w:cs="Arial"/>
                <w:sz w:val="20"/>
                <w:szCs w:val="20"/>
              </w:rPr>
            </w:pPr>
            <w:r w:rsidRPr="00204A8B">
              <w:rPr>
                <w:rFonts w:ascii="Arial" w:eastAsia="Times New Roman" w:hAnsi="Arial" w:cs="Arial"/>
                <w:sz w:val="20"/>
                <w:szCs w:val="20"/>
              </w:rPr>
              <w:t xml:space="preserve">7.500,00 dinara </w:t>
            </w:r>
          </w:p>
        </w:tc>
      </w:tr>
      <w:tr w:rsidR="00204A8B" w:rsidRPr="00204A8B" w:rsidTr="00204A8B">
        <w:trPr>
          <w:tblCellSpacing w:w="0" w:type="dxa"/>
        </w:trPr>
        <w:tc>
          <w:tcPr>
            <w:tcW w:w="0" w:type="auto"/>
            <w:vAlign w:val="center"/>
            <w:hideMark/>
          </w:tcPr>
          <w:p w:rsidR="00204A8B" w:rsidRPr="00204A8B" w:rsidRDefault="00204A8B" w:rsidP="00204A8B">
            <w:pPr>
              <w:spacing w:after="0" w:line="240" w:lineRule="auto"/>
              <w:rPr>
                <w:rFonts w:ascii="Arial" w:eastAsia="Times New Roman" w:hAnsi="Arial" w:cs="Arial"/>
                <w:sz w:val="20"/>
                <w:szCs w:val="20"/>
              </w:rPr>
            </w:pPr>
            <w:r w:rsidRPr="00204A8B">
              <w:rPr>
                <w:rFonts w:ascii="Arial" w:eastAsia="Times New Roman" w:hAnsi="Arial" w:cs="Arial"/>
                <w:sz w:val="20"/>
                <w:szCs w:val="20"/>
              </w:rPr>
              <w:t xml:space="preserve">- četiri puta u nedelji </w:t>
            </w:r>
          </w:p>
        </w:tc>
        <w:tc>
          <w:tcPr>
            <w:tcW w:w="0" w:type="auto"/>
            <w:vAlign w:val="center"/>
            <w:hideMark/>
          </w:tcPr>
          <w:p w:rsidR="00204A8B" w:rsidRPr="00204A8B" w:rsidRDefault="00204A8B" w:rsidP="00204A8B">
            <w:pPr>
              <w:spacing w:after="0" w:line="240" w:lineRule="auto"/>
              <w:jc w:val="right"/>
              <w:rPr>
                <w:rFonts w:ascii="Arial" w:eastAsia="Times New Roman" w:hAnsi="Arial" w:cs="Arial"/>
                <w:sz w:val="20"/>
                <w:szCs w:val="20"/>
              </w:rPr>
            </w:pPr>
            <w:r w:rsidRPr="00204A8B">
              <w:rPr>
                <w:rFonts w:ascii="Arial" w:eastAsia="Times New Roman" w:hAnsi="Arial" w:cs="Arial"/>
                <w:sz w:val="20"/>
                <w:szCs w:val="20"/>
              </w:rPr>
              <w:t xml:space="preserve">10.000,00 dinara </w:t>
            </w:r>
          </w:p>
        </w:tc>
      </w:tr>
      <w:tr w:rsidR="00204A8B" w:rsidRPr="00204A8B" w:rsidTr="00204A8B">
        <w:trPr>
          <w:tblCellSpacing w:w="0" w:type="dxa"/>
        </w:trPr>
        <w:tc>
          <w:tcPr>
            <w:tcW w:w="0" w:type="auto"/>
            <w:vAlign w:val="center"/>
            <w:hideMark/>
          </w:tcPr>
          <w:p w:rsidR="00204A8B" w:rsidRPr="00204A8B" w:rsidRDefault="00204A8B" w:rsidP="00204A8B">
            <w:pPr>
              <w:spacing w:after="0" w:line="240" w:lineRule="auto"/>
              <w:rPr>
                <w:rFonts w:ascii="Arial" w:eastAsia="Times New Roman" w:hAnsi="Arial" w:cs="Arial"/>
                <w:sz w:val="20"/>
                <w:szCs w:val="20"/>
              </w:rPr>
            </w:pPr>
            <w:r w:rsidRPr="00204A8B">
              <w:rPr>
                <w:rFonts w:ascii="Arial" w:eastAsia="Times New Roman" w:hAnsi="Arial" w:cs="Arial"/>
                <w:sz w:val="20"/>
                <w:szCs w:val="20"/>
              </w:rPr>
              <w:t>- pet puta u nedelji</w:t>
            </w:r>
          </w:p>
        </w:tc>
        <w:tc>
          <w:tcPr>
            <w:tcW w:w="0" w:type="auto"/>
            <w:vAlign w:val="center"/>
            <w:hideMark/>
          </w:tcPr>
          <w:p w:rsidR="00204A8B" w:rsidRPr="00204A8B" w:rsidRDefault="00204A8B" w:rsidP="00204A8B">
            <w:pPr>
              <w:spacing w:after="0" w:line="240" w:lineRule="auto"/>
              <w:jc w:val="right"/>
              <w:rPr>
                <w:rFonts w:ascii="Arial" w:eastAsia="Times New Roman" w:hAnsi="Arial" w:cs="Arial"/>
                <w:sz w:val="20"/>
                <w:szCs w:val="20"/>
              </w:rPr>
            </w:pPr>
            <w:r w:rsidRPr="00204A8B">
              <w:rPr>
                <w:rFonts w:ascii="Arial" w:eastAsia="Times New Roman" w:hAnsi="Arial" w:cs="Arial"/>
                <w:sz w:val="20"/>
                <w:szCs w:val="20"/>
              </w:rPr>
              <w:t xml:space="preserve">12.500,00 dinara </w:t>
            </w:r>
          </w:p>
        </w:tc>
      </w:tr>
      <w:tr w:rsidR="00204A8B" w:rsidRPr="00204A8B" w:rsidTr="00204A8B">
        <w:trPr>
          <w:tblCellSpacing w:w="0" w:type="dxa"/>
        </w:trPr>
        <w:tc>
          <w:tcPr>
            <w:tcW w:w="0" w:type="auto"/>
            <w:vAlign w:val="center"/>
            <w:hideMark/>
          </w:tcPr>
          <w:p w:rsidR="00204A8B" w:rsidRPr="00204A8B" w:rsidRDefault="00204A8B" w:rsidP="00204A8B">
            <w:pPr>
              <w:spacing w:after="0" w:line="240" w:lineRule="auto"/>
              <w:rPr>
                <w:rFonts w:ascii="Arial" w:eastAsia="Times New Roman" w:hAnsi="Arial" w:cs="Arial"/>
                <w:sz w:val="20"/>
                <w:szCs w:val="20"/>
              </w:rPr>
            </w:pPr>
            <w:r w:rsidRPr="00204A8B">
              <w:rPr>
                <w:rFonts w:ascii="Arial" w:eastAsia="Times New Roman" w:hAnsi="Arial" w:cs="Arial"/>
                <w:sz w:val="20"/>
                <w:szCs w:val="20"/>
              </w:rPr>
              <w:t>- šest puta u nedelji</w:t>
            </w:r>
          </w:p>
        </w:tc>
        <w:tc>
          <w:tcPr>
            <w:tcW w:w="0" w:type="auto"/>
            <w:vAlign w:val="center"/>
            <w:hideMark/>
          </w:tcPr>
          <w:p w:rsidR="00204A8B" w:rsidRPr="00204A8B" w:rsidRDefault="00204A8B" w:rsidP="00204A8B">
            <w:pPr>
              <w:spacing w:after="0" w:line="240" w:lineRule="auto"/>
              <w:jc w:val="right"/>
              <w:rPr>
                <w:rFonts w:ascii="Arial" w:eastAsia="Times New Roman" w:hAnsi="Arial" w:cs="Arial"/>
                <w:sz w:val="20"/>
                <w:szCs w:val="20"/>
              </w:rPr>
            </w:pPr>
            <w:r w:rsidRPr="00204A8B">
              <w:rPr>
                <w:rFonts w:ascii="Arial" w:eastAsia="Times New Roman" w:hAnsi="Arial" w:cs="Arial"/>
                <w:sz w:val="20"/>
                <w:szCs w:val="20"/>
              </w:rPr>
              <w:t xml:space="preserve">15.000,00 dinara </w:t>
            </w:r>
          </w:p>
        </w:tc>
      </w:tr>
      <w:tr w:rsidR="00204A8B" w:rsidRPr="00204A8B" w:rsidTr="00204A8B">
        <w:trPr>
          <w:tblCellSpacing w:w="0" w:type="dxa"/>
        </w:trPr>
        <w:tc>
          <w:tcPr>
            <w:tcW w:w="0" w:type="auto"/>
            <w:vAlign w:val="center"/>
            <w:hideMark/>
          </w:tcPr>
          <w:p w:rsidR="00204A8B" w:rsidRPr="00204A8B" w:rsidRDefault="00204A8B" w:rsidP="00204A8B">
            <w:pPr>
              <w:spacing w:after="0" w:line="240" w:lineRule="auto"/>
              <w:rPr>
                <w:rFonts w:ascii="Arial" w:eastAsia="Times New Roman" w:hAnsi="Arial" w:cs="Arial"/>
                <w:sz w:val="20"/>
                <w:szCs w:val="20"/>
              </w:rPr>
            </w:pPr>
            <w:r w:rsidRPr="00204A8B">
              <w:rPr>
                <w:rFonts w:ascii="Arial" w:eastAsia="Times New Roman" w:hAnsi="Arial" w:cs="Arial"/>
                <w:sz w:val="20"/>
                <w:szCs w:val="20"/>
              </w:rPr>
              <w:t>- sedam puta u nedelji</w:t>
            </w:r>
          </w:p>
        </w:tc>
        <w:tc>
          <w:tcPr>
            <w:tcW w:w="0" w:type="auto"/>
            <w:vAlign w:val="center"/>
            <w:hideMark/>
          </w:tcPr>
          <w:p w:rsidR="00204A8B" w:rsidRPr="00204A8B" w:rsidRDefault="00204A8B" w:rsidP="00204A8B">
            <w:pPr>
              <w:spacing w:after="0" w:line="240" w:lineRule="auto"/>
              <w:jc w:val="right"/>
              <w:rPr>
                <w:rFonts w:ascii="Arial" w:eastAsia="Times New Roman" w:hAnsi="Arial" w:cs="Arial"/>
                <w:sz w:val="20"/>
                <w:szCs w:val="20"/>
              </w:rPr>
            </w:pPr>
            <w:r w:rsidRPr="00204A8B">
              <w:rPr>
                <w:rFonts w:ascii="Arial" w:eastAsia="Times New Roman" w:hAnsi="Arial" w:cs="Arial"/>
                <w:sz w:val="20"/>
                <w:szCs w:val="20"/>
              </w:rPr>
              <w:t xml:space="preserve">17.500,00 dinara </w:t>
            </w:r>
          </w:p>
        </w:tc>
      </w:tr>
    </w:tbl>
    <w:p w:rsidR="00204A8B" w:rsidRPr="00204A8B" w:rsidRDefault="00204A8B" w:rsidP="00204A8B">
      <w:pPr>
        <w:spacing w:after="0" w:line="240" w:lineRule="auto"/>
        <w:jc w:val="center"/>
        <w:rPr>
          <w:rFonts w:ascii="Arial" w:eastAsia="Times New Roman" w:hAnsi="Arial" w:cs="Arial"/>
          <w:b/>
          <w:bCs/>
          <w:sz w:val="20"/>
          <w:szCs w:val="20"/>
        </w:rPr>
      </w:pPr>
      <w:bookmarkStart w:id="22" w:name="clan_70"/>
      <w:bookmarkEnd w:id="22"/>
      <w:r w:rsidRPr="00204A8B">
        <w:rPr>
          <w:rFonts w:ascii="Arial" w:eastAsia="Times New Roman" w:hAnsi="Arial" w:cs="Arial"/>
          <w:b/>
          <w:bCs/>
          <w:sz w:val="20"/>
          <w:szCs w:val="20"/>
        </w:rPr>
        <w:t xml:space="preserve">Član 70 </w:t>
      </w:r>
    </w:p>
    <w:p w:rsidR="00204A8B" w:rsidRPr="00204A8B" w:rsidRDefault="00204A8B" w:rsidP="00204A8B">
      <w:pPr>
        <w:spacing w:after="0" w:line="240" w:lineRule="auto"/>
        <w:rPr>
          <w:rFonts w:ascii="Arial" w:eastAsia="Times New Roman" w:hAnsi="Arial" w:cs="Arial"/>
          <w:sz w:val="20"/>
          <w:szCs w:val="20"/>
        </w:rPr>
      </w:pPr>
      <w:r w:rsidRPr="00204A8B">
        <w:rPr>
          <w:rFonts w:ascii="Arial" w:eastAsia="Times New Roman" w:hAnsi="Arial" w:cs="Arial"/>
          <w:sz w:val="20"/>
          <w:szCs w:val="20"/>
        </w:rPr>
        <w:t>Mesečna zakupnina za 1 m</w:t>
      </w:r>
      <w:r w:rsidRPr="00D83446">
        <w:rPr>
          <w:rFonts w:ascii="Arial" w:eastAsia="Times New Roman" w:hAnsi="Arial" w:cs="Arial"/>
          <w:sz w:val="20"/>
          <w:szCs w:val="20"/>
          <w:vertAlign w:val="superscript"/>
        </w:rPr>
        <w:t>2</w:t>
      </w:r>
      <w:r w:rsidRPr="00204A8B">
        <w:rPr>
          <w:rFonts w:ascii="Arial" w:eastAsia="Times New Roman" w:hAnsi="Arial" w:cs="Arial"/>
          <w:sz w:val="20"/>
          <w:szCs w:val="20"/>
        </w:rPr>
        <w:t xml:space="preserve"> poslovnog prostora u kojima delatnost obavljaju političke stranke koje imaju poslanike u Narodnoj Skupštini Republike Srbije, odbornike u Skupštini Grada Niša i u skupštinama gradskih Opština, po zonama iznosi: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5132"/>
        <w:gridCol w:w="4268"/>
      </w:tblGrid>
      <w:tr w:rsidR="00204A8B" w:rsidRPr="00204A8B" w:rsidTr="00204A8B">
        <w:trPr>
          <w:tblCellSpacing w:w="0" w:type="dxa"/>
        </w:trPr>
        <w:tc>
          <w:tcPr>
            <w:tcW w:w="0" w:type="auto"/>
            <w:vAlign w:val="center"/>
            <w:hideMark/>
          </w:tcPr>
          <w:p w:rsidR="00204A8B" w:rsidRPr="00204A8B" w:rsidRDefault="00204A8B" w:rsidP="00204A8B">
            <w:pPr>
              <w:spacing w:after="0" w:line="240" w:lineRule="auto"/>
              <w:rPr>
                <w:rFonts w:ascii="Arial" w:eastAsia="Times New Roman" w:hAnsi="Arial" w:cs="Arial"/>
                <w:sz w:val="20"/>
                <w:szCs w:val="20"/>
              </w:rPr>
            </w:pPr>
            <w:r w:rsidRPr="00204A8B">
              <w:rPr>
                <w:rFonts w:ascii="Arial" w:eastAsia="Times New Roman" w:hAnsi="Arial" w:cs="Arial"/>
                <w:sz w:val="20"/>
                <w:szCs w:val="20"/>
              </w:rPr>
              <w:t xml:space="preserve">- Centralna zona </w:t>
            </w:r>
          </w:p>
        </w:tc>
        <w:tc>
          <w:tcPr>
            <w:tcW w:w="0" w:type="auto"/>
            <w:vAlign w:val="center"/>
            <w:hideMark/>
          </w:tcPr>
          <w:p w:rsidR="00204A8B" w:rsidRPr="00204A8B" w:rsidRDefault="00204A8B" w:rsidP="00204A8B">
            <w:pPr>
              <w:spacing w:after="0" w:line="240" w:lineRule="auto"/>
              <w:jc w:val="right"/>
              <w:rPr>
                <w:rFonts w:ascii="Arial" w:eastAsia="Times New Roman" w:hAnsi="Arial" w:cs="Arial"/>
                <w:sz w:val="20"/>
                <w:szCs w:val="20"/>
              </w:rPr>
            </w:pPr>
            <w:r w:rsidRPr="00204A8B">
              <w:rPr>
                <w:rFonts w:ascii="Arial" w:eastAsia="Times New Roman" w:hAnsi="Arial" w:cs="Arial"/>
                <w:sz w:val="20"/>
                <w:szCs w:val="20"/>
              </w:rPr>
              <w:t xml:space="preserve">200,00 dinara </w:t>
            </w:r>
          </w:p>
        </w:tc>
      </w:tr>
      <w:tr w:rsidR="00204A8B" w:rsidRPr="00204A8B" w:rsidTr="00204A8B">
        <w:trPr>
          <w:tblCellSpacing w:w="0" w:type="dxa"/>
        </w:trPr>
        <w:tc>
          <w:tcPr>
            <w:tcW w:w="0" w:type="auto"/>
            <w:vAlign w:val="center"/>
            <w:hideMark/>
          </w:tcPr>
          <w:p w:rsidR="00204A8B" w:rsidRPr="00204A8B" w:rsidRDefault="00204A8B" w:rsidP="00204A8B">
            <w:pPr>
              <w:spacing w:after="0" w:line="240" w:lineRule="auto"/>
              <w:rPr>
                <w:rFonts w:ascii="Arial" w:eastAsia="Times New Roman" w:hAnsi="Arial" w:cs="Arial"/>
                <w:sz w:val="20"/>
                <w:szCs w:val="20"/>
              </w:rPr>
            </w:pPr>
            <w:r w:rsidRPr="00204A8B">
              <w:rPr>
                <w:rFonts w:ascii="Arial" w:eastAsia="Times New Roman" w:hAnsi="Arial" w:cs="Arial"/>
                <w:sz w:val="20"/>
                <w:szCs w:val="20"/>
              </w:rPr>
              <w:t xml:space="preserve">- TPC "Kalča" </w:t>
            </w:r>
          </w:p>
        </w:tc>
        <w:tc>
          <w:tcPr>
            <w:tcW w:w="0" w:type="auto"/>
            <w:vAlign w:val="center"/>
            <w:hideMark/>
          </w:tcPr>
          <w:p w:rsidR="00204A8B" w:rsidRPr="00204A8B" w:rsidRDefault="00204A8B" w:rsidP="00204A8B">
            <w:pPr>
              <w:spacing w:after="0" w:line="240" w:lineRule="auto"/>
              <w:jc w:val="right"/>
              <w:rPr>
                <w:rFonts w:ascii="Arial" w:eastAsia="Times New Roman" w:hAnsi="Arial" w:cs="Arial"/>
                <w:sz w:val="20"/>
                <w:szCs w:val="20"/>
              </w:rPr>
            </w:pPr>
            <w:r w:rsidRPr="00204A8B">
              <w:rPr>
                <w:rFonts w:ascii="Arial" w:eastAsia="Times New Roman" w:hAnsi="Arial" w:cs="Arial"/>
                <w:sz w:val="20"/>
                <w:szCs w:val="20"/>
              </w:rPr>
              <w:t xml:space="preserve">  </w:t>
            </w:r>
          </w:p>
        </w:tc>
      </w:tr>
      <w:tr w:rsidR="00204A8B" w:rsidRPr="00204A8B" w:rsidTr="00204A8B">
        <w:trPr>
          <w:tblCellSpacing w:w="0" w:type="dxa"/>
        </w:trPr>
        <w:tc>
          <w:tcPr>
            <w:tcW w:w="0" w:type="auto"/>
            <w:vAlign w:val="center"/>
            <w:hideMark/>
          </w:tcPr>
          <w:p w:rsidR="00204A8B" w:rsidRPr="00204A8B" w:rsidRDefault="00204A8B" w:rsidP="00204A8B">
            <w:pPr>
              <w:spacing w:after="0" w:line="240" w:lineRule="auto"/>
              <w:ind w:hanging="142"/>
              <w:rPr>
                <w:rFonts w:ascii="Arial" w:eastAsia="Times New Roman" w:hAnsi="Arial" w:cs="Arial"/>
                <w:sz w:val="20"/>
                <w:szCs w:val="20"/>
              </w:rPr>
            </w:pPr>
            <w:r w:rsidRPr="00204A8B">
              <w:rPr>
                <w:rFonts w:ascii="Arial" w:eastAsia="Times New Roman" w:hAnsi="Arial" w:cs="Arial"/>
                <w:sz w:val="20"/>
                <w:szCs w:val="20"/>
              </w:rPr>
              <w:t xml:space="preserve">prizemlje </w:t>
            </w:r>
          </w:p>
        </w:tc>
        <w:tc>
          <w:tcPr>
            <w:tcW w:w="0" w:type="auto"/>
            <w:vAlign w:val="center"/>
            <w:hideMark/>
          </w:tcPr>
          <w:p w:rsidR="00204A8B" w:rsidRPr="00204A8B" w:rsidRDefault="00204A8B" w:rsidP="00204A8B">
            <w:pPr>
              <w:spacing w:after="0" w:line="240" w:lineRule="auto"/>
              <w:jc w:val="right"/>
              <w:rPr>
                <w:rFonts w:ascii="Arial" w:eastAsia="Times New Roman" w:hAnsi="Arial" w:cs="Arial"/>
                <w:sz w:val="20"/>
                <w:szCs w:val="20"/>
              </w:rPr>
            </w:pPr>
            <w:r w:rsidRPr="00204A8B">
              <w:rPr>
                <w:rFonts w:ascii="Arial" w:eastAsia="Times New Roman" w:hAnsi="Arial" w:cs="Arial"/>
                <w:sz w:val="20"/>
                <w:szCs w:val="20"/>
              </w:rPr>
              <w:t xml:space="preserve">160,00 dinara </w:t>
            </w:r>
          </w:p>
        </w:tc>
      </w:tr>
      <w:tr w:rsidR="00204A8B" w:rsidRPr="00204A8B" w:rsidTr="00204A8B">
        <w:trPr>
          <w:tblCellSpacing w:w="0" w:type="dxa"/>
        </w:trPr>
        <w:tc>
          <w:tcPr>
            <w:tcW w:w="0" w:type="auto"/>
            <w:vAlign w:val="center"/>
            <w:hideMark/>
          </w:tcPr>
          <w:p w:rsidR="00204A8B" w:rsidRPr="00204A8B" w:rsidRDefault="00204A8B" w:rsidP="00204A8B">
            <w:pPr>
              <w:spacing w:after="0" w:line="240" w:lineRule="auto"/>
              <w:ind w:hanging="142"/>
              <w:rPr>
                <w:rFonts w:ascii="Arial" w:eastAsia="Times New Roman" w:hAnsi="Arial" w:cs="Arial"/>
                <w:sz w:val="20"/>
                <w:szCs w:val="20"/>
              </w:rPr>
            </w:pPr>
            <w:r w:rsidRPr="00204A8B">
              <w:rPr>
                <w:rFonts w:ascii="Arial" w:eastAsia="Times New Roman" w:hAnsi="Arial" w:cs="Arial"/>
                <w:sz w:val="20"/>
                <w:szCs w:val="20"/>
              </w:rPr>
              <w:t xml:space="preserve">I sprat </w:t>
            </w:r>
          </w:p>
        </w:tc>
        <w:tc>
          <w:tcPr>
            <w:tcW w:w="0" w:type="auto"/>
            <w:vAlign w:val="center"/>
            <w:hideMark/>
          </w:tcPr>
          <w:p w:rsidR="00204A8B" w:rsidRPr="00204A8B" w:rsidRDefault="00204A8B" w:rsidP="00204A8B">
            <w:pPr>
              <w:spacing w:after="0" w:line="240" w:lineRule="auto"/>
              <w:jc w:val="right"/>
              <w:rPr>
                <w:rFonts w:ascii="Arial" w:eastAsia="Times New Roman" w:hAnsi="Arial" w:cs="Arial"/>
                <w:sz w:val="20"/>
                <w:szCs w:val="20"/>
              </w:rPr>
            </w:pPr>
            <w:r w:rsidRPr="00204A8B">
              <w:rPr>
                <w:rFonts w:ascii="Arial" w:eastAsia="Times New Roman" w:hAnsi="Arial" w:cs="Arial"/>
                <w:sz w:val="20"/>
                <w:szCs w:val="20"/>
              </w:rPr>
              <w:t xml:space="preserve">130,00 dinara </w:t>
            </w:r>
          </w:p>
        </w:tc>
      </w:tr>
      <w:tr w:rsidR="00204A8B" w:rsidRPr="00204A8B" w:rsidTr="00204A8B">
        <w:trPr>
          <w:tblCellSpacing w:w="0" w:type="dxa"/>
        </w:trPr>
        <w:tc>
          <w:tcPr>
            <w:tcW w:w="0" w:type="auto"/>
            <w:vAlign w:val="center"/>
            <w:hideMark/>
          </w:tcPr>
          <w:p w:rsidR="00204A8B" w:rsidRPr="00204A8B" w:rsidRDefault="00204A8B" w:rsidP="00204A8B">
            <w:pPr>
              <w:spacing w:after="0" w:line="240" w:lineRule="auto"/>
              <w:ind w:hanging="142"/>
              <w:rPr>
                <w:rFonts w:ascii="Arial" w:eastAsia="Times New Roman" w:hAnsi="Arial" w:cs="Arial"/>
                <w:sz w:val="20"/>
                <w:szCs w:val="20"/>
              </w:rPr>
            </w:pPr>
            <w:r w:rsidRPr="00204A8B">
              <w:rPr>
                <w:rFonts w:ascii="Arial" w:eastAsia="Times New Roman" w:hAnsi="Arial" w:cs="Arial"/>
                <w:sz w:val="20"/>
                <w:szCs w:val="20"/>
              </w:rPr>
              <w:t xml:space="preserve">II sprat </w:t>
            </w:r>
          </w:p>
        </w:tc>
        <w:tc>
          <w:tcPr>
            <w:tcW w:w="0" w:type="auto"/>
            <w:vAlign w:val="center"/>
            <w:hideMark/>
          </w:tcPr>
          <w:p w:rsidR="00204A8B" w:rsidRPr="00204A8B" w:rsidRDefault="00204A8B" w:rsidP="00204A8B">
            <w:pPr>
              <w:spacing w:after="0" w:line="240" w:lineRule="auto"/>
              <w:jc w:val="right"/>
              <w:rPr>
                <w:rFonts w:ascii="Arial" w:eastAsia="Times New Roman" w:hAnsi="Arial" w:cs="Arial"/>
                <w:sz w:val="20"/>
                <w:szCs w:val="20"/>
              </w:rPr>
            </w:pPr>
            <w:r w:rsidRPr="00204A8B">
              <w:rPr>
                <w:rFonts w:ascii="Arial" w:eastAsia="Times New Roman" w:hAnsi="Arial" w:cs="Arial"/>
                <w:sz w:val="20"/>
                <w:szCs w:val="20"/>
              </w:rPr>
              <w:t xml:space="preserve">90,00 dinara </w:t>
            </w:r>
          </w:p>
        </w:tc>
      </w:tr>
      <w:tr w:rsidR="00204A8B" w:rsidRPr="00204A8B" w:rsidTr="00204A8B">
        <w:trPr>
          <w:tblCellSpacing w:w="0" w:type="dxa"/>
        </w:trPr>
        <w:tc>
          <w:tcPr>
            <w:tcW w:w="0" w:type="auto"/>
            <w:vAlign w:val="center"/>
            <w:hideMark/>
          </w:tcPr>
          <w:p w:rsidR="00204A8B" w:rsidRPr="00204A8B" w:rsidRDefault="00204A8B" w:rsidP="00204A8B">
            <w:pPr>
              <w:spacing w:after="0" w:line="240" w:lineRule="auto"/>
              <w:ind w:hanging="142"/>
              <w:rPr>
                <w:rFonts w:ascii="Arial" w:eastAsia="Times New Roman" w:hAnsi="Arial" w:cs="Arial"/>
                <w:sz w:val="20"/>
                <w:szCs w:val="20"/>
              </w:rPr>
            </w:pPr>
            <w:r w:rsidRPr="00204A8B">
              <w:rPr>
                <w:rFonts w:ascii="Arial" w:eastAsia="Times New Roman" w:hAnsi="Arial" w:cs="Arial"/>
                <w:sz w:val="20"/>
                <w:szCs w:val="20"/>
              </w:rPr>
              <w:t xml:space="preserve">III sprat </w:t>
            </w:r>
          </w:p>
        </w:tc>
        <w:tc>
          <w:tcPr>
            <w:tcW w:w="0" w:type="auto"/>
            <w:vAlign w:val="center"/>
            <w:hideMark/>
          </w:tcPr>
          <w:p w:rsidR="00204A8B" w:rsidRPr="00204A8B" w:rsidRDefault="00204A8B" w:rsidP="00204A8B">
            <w:pPr>
              <w:spacing w:after="0" w:line="240" w:lineRule="auto"/>
              <w:jc w:val="right"/>
              <w:rPr>
                <w:rFonts w:ascii="Arial" w:eastAsia="Times New Roman" w:hAnsi="Arial" w:cs="Arial"/>
                <w:sz w:val="20"/>
                <w:szCs w:val="20"/>
              </w:rPr>
            </w:pPr>
            <w:r w:rsidRPr="00204A8B">
              <w:rPr>
                <w:rFonts w:ascii="Arial" w:eastAsia="Times New Roman" w:hAnsi="Arial" w:cs="Arial"/>
                <w:sz w:val="20"/>
                <w:szCs w:val="20"/>
              </w:rPr>
              <w:t xml:space="preserve">60,00 dinara </w:t>
            </w:r>
          </w:p>
        </w:tc>
      </w:tr>
      <w:tr w:rsidR="00204A8B" w:rsidRPr="00204A8B" w:rsidTr="00204A8B">
        <w:trPr>
          <w:tblCellSpacing w:w="0" w:type="dxa"/>
        </w:trPr>
        <w:tc>
          <w:tcPr>
            <w:tcW w:w="0" w:type="auto"/>
            <w:hideMark/>
          </w:tcPr>
          <w:p w:rsidR="00204A8B" w:rsidRPr="00204A8B" w:rsidRDefault="00204A8B" w:rsidP="00204A8B">
            <w:pPr>
              <w:spacing w:after="0" w:line="240" w:lineRule="auto"/>
              <w:rPr>
                <w:rFonts w:ascii="Arial" w:eastAsia="Times New Roman" w:hAnsi="Arial" w:cs="Arial"/>
                <w:sz w:val="20"/>
                <w:szCs w:val="20"/>
              </w:rPr>
            </w:pPr>
            <w:r w:rsidRPr="00204A8B">
              <w:rPr>
                <w:rFonts w:ascii="Arial" w:eastAsia="Times New Roman" w:hAnsi="Arial" w:cs="Arial"/>
                <w:sz w:val="20"/>
                <w:szCs w:val="20"/>
              </w:rPr>
              <w:t> </w:t>
            </w:r>
          </w:p>
        </w:tc>
        <w:tc>
          <w:tcPr>
            <w:tcW w:w="0" w:type="auto"/>
            <w:hideMark/>
          </w:tcPr>
          <w:p w:rsidR="00204A8B" w:rsidRPr="00204A8B" w:rsidRDefault="00204A8B" w:rsidP="00204A8B">
            <w:pPr>
              <w:spacing w:after="0" w:line="240" w:lineRule="auto"/>
              <w:rPr>
                <w:rFonts w:ascii="Arial" w:eastAsia="Times New Roman" w:hAnsi="Arial" w:cs="Arial"/>
                <w:sz w:val="20"/>
                <w:szCs w:val="20"/>
              </w:rPr>
            </w:pPr>
            <w:r w:rsidRPr="00204A8B">
              <w:rPr>
                <w:rFonts w:ascii="Arial" w:eastAsia="Times New Roman" w:hAnsi="Arial" w:cs="Arial"/>
                <w:sz w:val="20"/>
                <w:szCs w:val="20"/>
              </w:rPr>
              <w:t> </w:t>
            </w:r>
          </w:p>
        </w:tc>
      </w:tr>
      <w:tr w:rsidR="00204A8B" w:rsidRPr="00204A8B" w:rsidTr="00204A8B">
        <w:trPr>
          <w:tblCellSpacing w:w="0" w:type="dxa"/>
        </w:trPr>
        <w:tc>
          <w:tcPr>
            <w:tcW w:w="0" w:type="auto"/>
            <w:hideMark/>
          </w:tcPr>
          <w:p w:rsidR="00204A8B" w:rsidRPr="00204A8B" w:rsidRDefault="00204A8B" w:rsidP="00204A8B">
            <w:pPr>
              <w:spacing w:after="0" w:line="240" w:lineRule="auto"/>
              <w:rPr>
                <w:rFonts w:ascii="Arial" w:eastAsia="Times New Roman" w:hAnsi="Arial" w:cs="Arial"/>
                <w:sz w:val="20"/>
                <w:szCs w:val="20"/>
              </w:rPr>
            </w:pPr>
            <w:r w:rsidRPr="00204A8B">
              <w:rPr>
                <w:rFonts w:ascii="Arial" w:eastAsia="Times New Roman" w:hAnsi="Arial" w:cs="Arial"/>
                <w:sz w:val="20"/>
                <w:szCs w:val="20"/>
              </w:rPr>
              <w:t xml:space="preserve">- TPC "Gorča" </w:t>
            </w:r>
          </w:p>
        </w:tc>
        <w:tc>
          <w:tcPr>
            <w:tcW w:w="0" w:type="auto"/>
            <w:hideMark/>
          </w:tcPr>
          <w:p w:rsidR="00204A8B" w:rsidRPr="00204A8B" w:rsidRDefault="00204A8B" w:rsidP="00204A8B">
            <w:pPr>
              <w:spacing w:after="0" w:line="240" w:lineRule="auto"/>
              <w:jc w:val="right"/>
              <w:rPr>
                <w:rFonts w:ascii="Arial" w:eastAsia="Times New Roman" w:hAnsi="Arial" w:cs="Arial"/>
                <w:sz w:val="20"/>
                <w:szCs w:val="20"/>
              </w:rPr>
            </w:pPr>
            <w:r w:rsidRPr="00204A8B">
              <w:rPr>
                <w:rFonts w:ascii="Arial" w:eastAsia="Times New Roman" w:hAnsi="Arial" w:cs="Arial"/>
                <w:sz w:val="20"/>
                <w:szCs w:val="20"/>
              </w:rPr>
              <w:t xml:space="preserve">  </w:t>
            </w:r>
          </w:p>
        </w:tc>
      </w:tr>
      <w:tr w:rsidR="00204A8B" w:rsidRPr="00204A8B" w:rsidTr="00204A8B">
        <w:trPr>
          <w:tblCellSpacing w:w="0" w:type="dxa"/>
        </w:trPr>
        <w:tc>
          <w:tcPr>
            <w:tcW w:w="0" w:type="auto"/>
            <w:hideMark/>
          </w:tcPr>
          <w:p w:rsidR="00204A8B" w:rsidRPr="00204A8B" w:rsidRDefault="00204A8B" w:rsidP="00204A8B">
            <w:pPr>
              <w:spacing w:after="0" w:line="240" w:lineRule="auto"/>
              <w:ind w:hanging="142"/>
              <w:rPr>
                <w:rFonts w:ascii="Arial" w:eastAsia="Times New Roman" w:hAnsi="Arial" w:cs="Arial"/>
                <w:sz w:val="20"/>
                <w:szCs w:val="20"/>
              </w:rPr>
            </w:pPr>
            <w:r w:rsidRPr="00204A8B">
              <w:rPr>
                <w:rFonts w:ascii="Arial" w:eastAsia="Times New Roman" w:hAnsi="Arial" w:cs="Arial"/>
                <w:sz w:val="20"/>
                <w:szCs w:val="20"/>
              </w:rPr>
              <w:t xml:space="preserve">prizemlje </w:t>
            </w:r>
          </w:p>
        </w:tc>
        <w:tc>
          <w:tcPr>
            <w:tcW w:w="0" w:type="auto"/>
            <w:hideMark/>
          </w:tcPr>
          <w:p w:rsidR="00204A8B" w:rsidRPr="00204A8B" w:rsidRDefault="00204A8B" w:rsidP="00204A8B">
            <w:pPr>
              <w:spacing w:after="0" w:line="240" w:lineRule="auto"/>
              <w:jc w:val="right"/>
              <w:rPr>
                <w:rFonts w:ascii="Arial" w:eastAsia="Times New Roman" w:hAnsi="Arial" w:cs="Arial"/>
                <w:sz w:val="20"/>
                <w:szCs w:val="20"/>
              </w:rPr>
            </w:pPr>
            <w:r w:rsidRPr="00204A8B">
              <w:rPr>
                <w:rFonts w:ascii="Arial" w:eastAsia="Times New Roman" w:hAnsi="Arial" w:cs="Arial"/>
                <w:sz w:val="20"/>
                <w:szCs w:val="20"/>
              </w:rPr>
              <w:t xml:space="preserve">160,00 dinara </w:t>
            </w:r>
          </w:p>
        </w:tc>
      </w:tr>
      <w:tr w:rsidR="00204A8B" w:rsidRPr="00204A8B" w:rsidTr="00204A8B">
        <w:trPr>
          <w:tblCellSpacing w:w="0" w:type="dxa"/>
        </w:trPr>
        <w:tc>
          <w:tcPr>
            <w:tcW w:w="0" w:type="auto"/>
            <w:hideMark/>
          </w:tcPr>
          <w:p w:rsidR="00204A8B" w:rsidRPr="00204A8B" w:rsidRDefault="00204A8B" w:rsidP="00204A8B">
            <w:pPr>
              <w:spacing w:after="0" w:line="240" w:lineRule="auto"/>
              <w:ind w:hanging="142"/>
              <w:rPr>
                <w:rFonts w:ascii="Arial" w:eastAsia="Times New Roman" w:hAnsi="Arial" w:cs="Arial"/>
                <w:sz w:val="20"/>
                <w:szCs w:val="20"/>
              </w:rPr>
            </w:pPr>
            <w:r w:rsidRPr="00204A8B">
              <w:rPr>
                <w:rFonts w:ascii="Arial" w:eastAsia="Times New Roman" w:hAnsi="Arial" w:cs="Arial"/>
                <w:sz w:val="20"/>
                <w:szCs w:val="20"/>
              </w:rPr>
              <w:t xml:space="preserve">mezanin </w:t>
            </w:r>
          </w:p>
        </w:tc>
        <w:tc>
          <w:tcPr>
            <w:tcW w:w="0" w:type="auto"/>
            <w:hideMark/>
          </w:tcPr>
          <w:p w:rsidR="00204A8B" w:rsidRPr="00204A8B" w:rsidRDefault="00204A8B" w:rsidP="00204A8B">
            <w:pPr>
              <w:spacing w:after="0" w:line="240" w:lineRule="auto"/>
              <w:jc w:val="right"/>
              <w:rPr>
                <w:rFonts w:ascii="Arial" w:eastAsia="Times New Roman" w:hAnsi="Arial" w:cs="Arial"/>
                <w:sz w:val="20"/>
                <w:szCs w:val="20"/>
              </w:rPr>
            </w:pPr>
            <w:r w:rsidRPr="00204A8B">
              <w:rPr>
                <w:rFonts w:ascii="Arial" w:eastAsia="Times New Roman" w:hAnsi="Arial" w:cs="Arial"/>
                <w:sz w:val="20"/>
                <w:szCs w:val="20"/>
              </w:rPr>
              <w:t xml:space="preserve">150,00 dinara </w:t>
            </w:r>
          </w:p>
        </w:tc>
      </w:tr>
      <w:tr w:rsidR="00204A8B" w:rsidRPr="00204A8B" w:rsidTr="00204A8B">
        <w:trPr>
          <w:tblCellSpacing w:w="0" w:type="dxa"/>
        </w:trPr>
        <w:tc>
          <w:tcPr>
            <w:tcW w:w="0" w:type="auto"/>
            <w:hideMark/>
          </w:tcPr>
          <w:p w:rsidR="00204A8B" w:rsidRPr="00204A8B" w:rsidRDefault="00204A8B" w:rsidP="00204A8B">
            <w:pPr>
              <w:spacing w:after="0" w:line="240" w:lineRule="auto"/>
              <w:ind w:hanging="142"/>
              <w:rPr>
                <w:rFonts w:ascii="Arial" w:eastAsia="Times New Roman" w:hAnsi="Arial" w:cs="Arial"/>
                <w:sz w:val="20"/>
                <w:szCs w:val="20"/>
              </w:rPr>
            </w:pPr>
            <w:r w:rsidRPr="00204A8B">
              <w:rPr>
                <w:rFonts w:ascii="Arial" w:eastAsia="Times New Roman" w:hAnsi="Arial" w:cs="Arial"/>
                <w:sz w:val="20"/>
                <w:szCs w:val="20"/>
              </w:rPr>
              <w:t xml:space="preserve">I sprat </w:t>
            </w:r>
          </w:p>
        </w:tc>
        <w:tc>
          <w:tcPr>
            <w:tcW w:w="0" w:type="auto"/>
            <w:hideMark/>
          </w:tcPr>
          <w:p w:rsidR="00204A8B" w:rsidRPr="00204A8B" w:rsidRDefault="00204A8B" w:rsidP="00204A8B">
            <w:pPr>
              <w:spacing w:after="0" w:line="240" w:lineRule="auto"/>
              <w:jc w:val="right"/>
              <w:rPr>
                <w:rFonts w:ascii="Arial" w:eastAsia="Times New Roman" w:hAnsi="Arial" w:cs="Arial"/>
                <w:sz w:val="20"/>
                <w:szCs w:val="20"/>
              </w:rPr>
            </w:pPr>
            <w:r w:rsidRPr="00204A8B">
              <w:rPr>
                <w:rFonts w:ascii="Arial" w:eastAsia="Times New Roman" w:hAnsi="Arial" w:cs="Arial"/>
                <w:sz w:val="20"/>
                <w:szCs w:val="20"/>
              </w:rPr>
              <w:t xml:space="preserve">130,00 dinara </w:t>
            </w:r>
          </w:p>
        </w:tc>
      </w:tr>
      <w:tr w:rsidR="00204A8B" w:rsidRPr="00204A8B" w:rsidTr="00204A8B">
        <w:trPr>
          <w:tblCellSpacing w:w="0" w:type="dxa"/>
        </w:trPr>
        <w:tc>
          <w:tcPr>
            <w:tcW w:w="0" w:type="auto"/>
            <w:hideMark/>
          </w:tcPr>
          <w:p w:rsidR="00204A8B" w:rsidRPr="00204A8B" w:rsidRDefault="00204A8B" w:rsidP="00204A8B">
            <w:pPr>
              <w:spacing w:after="0" w:line="240" w:lineRule="auto"/>
              <w:ind w:hanging="142"/>
              <w:rPr>
                <w:rFonts w:ascii="Arial" w:eastAsia="Times New Roman" w:hAnsi="Arial" w:cs="Arial"/>
                <w:sz w:val="20"/>
                <w:szCs w:val="20"/>
              </w:rPr>
            </w:pPr>
            <w:r w:rsidRPr="00204A8B">
              <w:rPr>
                <w:rFonts w:ascii="Arial" w:eastAsia="Times New Roman" w:hAnsi="Arial" w:cs="Arial"/>
                <w:sz w:val="20"/>
                <w:szCs w:val="20"/>
              </w:rPr>
              <w:t xml:space="preserve">II sprat </w:t>
            </w:r>
          </w:p>
        </w:tc>
        <w:tc>
          <w:tcPr>
            <w:tcW w:w="0" w:type="auto"/>
            <w:hideMark/>
          </w:tcPr>
          <w:p w:rsidR="00204A8B" w:rsidRPr="00204A8B" w:rsidRDefault="00204A8B" w:rsidP="00204A8B">
            <w:pPr>
              <w:spacing w:after="0" w:line="240" w:lineRule="auto"/>
              <w:jc w:val="right"/>
              <w:rPr>
                <w:rFonts w:ascii="Arial" w:eastAsia="Times New Roman" w:hAnsi="Arial" w:cs="Arial"/>
                <w:sz w:val="20"/>
                <w:szCs w:val="20"/>
              </w:rPr>
            </w:pPr>
            <w:r w:rsidRPr="00204A8B">
              <w:rPr>
                <w:rFonts w:ascii="Arial" w:eastAsia="Times New Roman" w:hAnsi="Arial" w:cs="Arial"/>
                <w:sz w:val="20"/>
                <w:szCs w:val="20"/>
              </w:rPr>
              <w:t xml:space="preserve">90,00 dinara </w:t>
            </w:r>
          </w:p>
        </w:tc>
      </w:tr>
      <w:tr w:rsidR="00204A8B" w:rsidRPr="00204A8B" w:rsidTr="00204A8B">
        <w:trPr>
          <w:tblCellSpacing w:w="0" w:type="dxa"/>
        </w:trPr>
        <w:tc>
          <w:tcPr>
            <w:tcW w:w="0" w:type="auto"/>
            <w:hideMark/>
          </w:tcPr>
          <w:p w:rsidR="00204A8B" w:rsidRPr="00204A8B" w:rsidRDefault="00204A8B" w:rsidP="00204A8B">
            <w:pPr>
              <w:spacing w:after="0" w:line="240" w:lineRule="auto"/>
              <w:ind w:hanging="142"/>
              <w:rPr>
                <w:rFonts w:ascii="Arial" w:eastAsia="Times New Roman" w:hAnsi="Arial" w:cs="Arial"/>
                <w:sz w:val="20"/>
                <w:szCs w:val="20"/>
              </w:rPr>
            </w:pPr>
            <w:r w:rsidRPr="00204A8B">
              <w:rPr>
                <w:rFonts w:ascii="Arial" w:eastAsia="Times New Roman" w:hAnsi="Arial" w:cs="Arial"/>
                <w:sz w:val="20"/>
                <w:szCs w:val="20"/>
              </w:rPr>
              <w:t xml:space="preserve">III sprat </w:t>
            </w:r>
          </w:p>
        </w:tc>
        <w:tc>
          <w:tcPr>
            <w:tcW w:w="0" w:type="auto"/>
            <w:hideMark/>
          </w:tcPr>
          <w:p w:rsidR="00204A8B" w:rsidRPr="00204A8B" w:rsidRDefault="00204A8B" w:rsidP="00204A8B">
            <w:pPr>
              <w:spacing w:after="0" w:line="240" w:lineRule="auto"/>
              <w:jc w:val="right"/>
              <w:rPr>
                <w:rFonts w:ascii="Arial" w:eastAsia="Times New Roman" w:hAnsi="Arial" w:cs="Arial"/>
                <w:sz w:val="20"/>
                <w:szCs w:val="20"/>
              </w:rPr>
            </w:pPr>
            <w:r w:rsidRPr="00204A8B">
              <w:rPr>
                <w:rFonts w:ascii="Arial" w:eastAsia="Times New Roman" w:hAnsi="Arial" w:cs="Arial"/>
                <w:sz w:val="20"/>
                <w:szCs w:val="20"/>
              </w:rPr>
              <w:t xml:space="preserve">60,00 dinara </w:t>
            </w:r>
          </w:p>
        </w:tc>
      </w:tr>
      <w:tr w:rsidR="00204A8B" w:rsidRPr="00204A8B" w:rsidTr="00204A8B">
        <w:trPr>
          <w:tblCellSpacing w:w="0" w:type="dxa"/>
        </w:trPr>
        <w:tc>
          <w:tcPr>
            <w:tcW w:w="0" w:type="auto"/>
            <w:hideMark/>
          </w:tcPr>
          <w:p w:rsidR="00204A8B" w:rsidRPr="00204A8B" w:rsidRDefault="00204A8B" w:rsidP="00204A8B">
            <w:pPr>
              <w:spacing w:after="0" w:line="240" w:lineRule="auto"/>
              <w:ind w:hanging="142"/>
              <w:rPr>
                <w:rFonts w:ascii="Arial" w:eastAsia="Times New Roman" w:hAnsi="Arial" w:cs="Arial"/>
                <w:sz w:val="20"/>
                <w:szCs w:val="20"/>
              </w:rPr>
            </w:pPr>
            <w:r w:rsidRPr="00204A8B">
              <w:rPr>
                <w:rFonts w:ascii="Arial" w:eastAsia="Times New Roman" w:hAnsi="Arial" w:cs="Arial"/>
                <w:sz w:val="20"/>
                <w:szCs w:val="20"/>
              </w:rPr>
              <w:t xml:space="preserve">potkrovlje </w:t>
            </w:r>
          </w:p>
        </w:tc>
        <w:tc>
          <w:tcPr>
            <w:tcW w:w="0" w:type="auto"/>
            <w:hideMark/>
          </w:tcPr>
          <w:p w:rsidR="00204A8B" w:rsidRPr="00204A8B" w:rsidRDefault="00204A8B" w:rsidP="00204A8B">
            <w:pPr>
              <w:spacing w:after="0" w:line="240" w:lineRule="auto"/>
              <w:jc w:val="right"/>
              <w:rPr>
                <w:rFonts w:ascii="Arial" w:eastAsia="Times New Roman" w:hAnsi="Arial" w:cs="Arial"/>
                <w:sz w:val="20"/>
                <w:szCs w:val="20"/>
              </w:rPr>
            </w:pPr>
            <w:r w:rsidRPr="00204A8B">
              <w:rPr>
                <w:rFonts w:ascii="Arial" w:eastAsia="Times New Roman" w:hAnsi="Arial" w:cs="Arial"/>
                <w:sz w:val="20"/>
                <w:szCs w:val="20"/>
              </w:rPr>
              <w:t xml:space="preserve">50,00 dinara </w:t>
            </w:r>
          </w:p>
        </w:tc>
      </w:tr>
      <w:tr w:rsidR="00204A8B" w:rsidRPr="00204A8B" w:rsidTr="00204A8B">
        <w:trPr>
          <w:tblCellSpacing w:w="0" w:type="dxa"/>
        </w:trPr>
        <w:tc>
          <w:tcPr>
            <w:tcW w:w="0" w:type="auto"/>
            <w:vAlign w:val="center"/>
            <w:hideMark/>
          </w:tcPr>
          <w:p w:rsidR="00204A8B" w:rsidRPr="00204A8B" w:rsidRDefault="00204A8B" w:rsidP="00204A8B">
            <w:pPr>
              <w:spacing w:after="0" w:line="240" w:lineRule="auto"/>
              <w:rPr>
                <w:rFonts w:ascii="Arial" w:eastAsia="Times New Roman" w:hAnsi="Arial" w:cs="Arial"/>
                <w:sz w:val="20"/>
                <w:szCs w:val="20"/>
              </w:rPr>
            </w:pPr>
            <w:r w:rsidRPr="00204A8B">
              <w:rPr>
                <w:rFonts w:ascii="Arial" w:eastAsia="Times New Roman" w:hAnsi="Arial" w:cs="Arial"/>
                <w:sz w:val="20"/>
                <w:szCs w:val="20"/>
              </w:rPr>
              <w:t> </w:t>
            </w:r>
          </w:p>
        </w:tc>
        <w:tc>
          <w:tcPr>
            <w:tcW w:w="0" w:type="auto"/>
            <w:vAlign w:val="center"/>
            <w:hideMark/>
          </w:tcPr>
          <w:p w:rsidR="00204A8B" w:rsidRPr="00204A8B" w:rsidRDefault="00204A8B" w:rsidP="00204A8B">
            <w:pPr>
              <w:spacing w:after="0" w:line="240" w:lineRule="auto"/>
              <w:rPr>
                <w:rFonts w:ascii="Arial" w:eastAsia="Times New Roman" w:hAnsi="Arial" w:cs="Arial"/>
                <w:sz w:val="20"/>
                <w:szCs w:val="20"/>
              </w:rPr>
            </w:pPr>
            <w:r w:rsidRPr="00204A8B">
              <w:rPr>
                <w:rFonts w:ascii="Arial" w:eastAsia="Times New Roman" w:hAnsi="Arial" w:cs="Arial"/>
                <w:sz w:val="20"/>
                <w:szCs w:val="20"/>
              </w:rPr>
              <w:t> </w:t>
            </w:r>
          </w:p>
        </w:tc>
      </w:tr>
      <w:tr w:rsidR="00204A8B" w:rsidRPr="00204A8B" w:rsidTr="00204A8B">
        <w:trPr>
          <w:tblCellSpacing w:w="0" w:type="dxa"/>
        </w:trPr>
        <w:tc>
          <w:tcPr>
            <w:tcW w:w="0" w:type="auto"/>
            <w:vAlign w:val="center"/>
            <w:hideMark/>
          </w:tcPr>
          <w:p w:rsidR="00204A8B" w:rsidRPr="00204A8B" w:rsidRDefault="00204A8B" w:rsidP="00204A8B">
            <w:pPr>
              <w:spacing w:after="0" w:line="240" w:lineRule="auto"/>
              <w:rPr>
                <w:rFonts w:ascii="Arial" w:eastAsia="Times New Roman" w:hAnsi="Arial" w:cs="Arial"/>
                <w:sz w:val="20"/>
                <w:szCs w:val="20"/>
              </w:rPr>
            </w:pPr>
            <w:r w:rsidRPr="00204A8B">
              <w:rPr>
                <w:rFonts w:ascii="Arial" w:eastAsia="Times New Roman" w:hAnsi="Arial" w:cs="Arial"/>
                <w:sz w:val="20"/>
                <w:szCs w:val="20"/>
              </w:rPr>
              <w:t xml:space="preserve">- Ekstra zona </w:t>
            </w:r>
          </w:p>
        </w:tc>
        <w:tc>
          <w:tcPr>
            <w:tcW w:w="0" w:type="auto"/>
            <w:vAlign w:val="center"/>
            <w:hideMark/>
          </w:tcPr>
          <w:p w:rsidR="00204A8B" w:rsidRPr="00204A8B" w:rsidRDefault="00204A8B" w:rsidP="00204A8B">
            <w:pPr>
              <w:spacing w:after="0" w:line="240" w:lineRule="auto"/>
              <w:jc w:val="right"/>
              <w:rPr>
                <w:rFonts w:ascii="Arial" w:eastAsia="Times New Roman" w:hAnsi="Arial" w:cs="Arial"/>
                <w:sz w:val="20"/>
                <w:szCs w:val="20"/>
              </w:rPr>
            </w:pPr>
            <w:r w:rsidRPr="00204A8B">
              <w:rPr>
                <w:rFonts w:ascii="Arial" w:eastAsia="Times New Roman" w:hAnsi="Arial" w:cs="Arial"/>
                <w:sz w:val="20"/>
                <w:szCs w:val="20"/>
              </w:rPr>
              <w:t xml:space="preserve">90,00 dinara </w:t>
            </w:r>
          </w:p>
        </w:tc>
      </w:tr>
      <w:tr w:rsidR="00204A8B" w:rsidRPr="00204A8B" w:rsidTr="00204A8B">
        <w:trPr>
          <w:tblCellSpacing w:w="0" w:type="dxa"/>
        </w:trPr>
        <w:tc>
          <w:tcPr>
            <w:tcW w:w="0" w:type="auto"/>
            <w:vAlign w:val="center"/>
            <w:hideMark/>
          </w:tcPr>
          <w:p w:rsidR="00204A8B" w:rsidRPr="00204A8B" w:rsidRDefault="00204A8B" w:rsidP="00204A8B">
            <w:pPr>
              <w:spacing w:after="0" w:line="240" w:lineRule="auto"/>
              <w:rPr>
                <w:rFonts w:ascii="Arial" w:eastAsia="Times New Roman" w:hAnsi="Arial" w:cs="Arial"/>
                <w:sz w:val="20"/>
                <w:szCs w:val="20"/>
              </w:rPr>
            </w:pPr>
            <w:r w:rsidRPr="00204A8B">
              <w:rPr>
                <w:rFonts w:ascii="Arial" w:eastAsia="Times New Roman" w:hAnsi="Arial" w:cs="Arial"/>
                <w:sz w:val="20"/>
                <w:szCs w:val="20"/>
              </w:rPr>
              <w:t xml:space="preserve">- I zona </w:t>
            </w:r>
          </w:p>
        </w:tc>
        <w:tc>
          <w:tcPr>
            <w:tcW w:w="0" w:type="auto"/>
            <w:vAlign w:val="center"/>
            <w:hideMark/>
          </w:tcPr>
          <w:p w:rsidR="00204A8B" w:rsidRPr="00204A8B" w:rsidRDefault="00204A8B" w:rsidP="00204A8B">
            <w:pPr>
              <w:spacing w:after="0" w:line="240" w:lineRule="auto"/>
              <w:jc w:val="right"/>
              <w:rPr>
                <w:rFonts w:ascii="Arial" w:eastAsia="Times New Roman" w:hAnsi="Arial" w:cs="Arial"/>
                <w:sz w:val="20"/>
                <w:szCs w:val="20"/>
              </w:rPr>
            </w:pPr>
            <w:r w:rsidRPr="00204A8B">
              <w:rPr>
                <w:rFonts w:ascii="Arial" w:eastAsia="Times New Roman" w:hAnsi="Arial" w:cs="Arial"/>
                <w:sz w:val="20"/>
                <w:szCs w:val="20"/>
              </w:rPr>
              <w:t xml:space="preserve">70,00 dinara </w:t>
            </w:r>
          </w:p>
        </w:tc>
      </w:tr>
      <w:tr w:rsidR="00204A8B" w:rsidRPr="00204A8B" w:rsidTr="00204A8B">
        <w:trPr>
          <w:tblCellSpacing w:w="0" w:type="dxa"/>
        </w:trPr>
        <w:tc>
          <w:tcPr>
            <w:tcW w:w="0" w:type="auto"/>
            <w:vAlign w:val="center"/>
            <w:hideMark/>
          </w:tcPr>
          <w:p w:rsidR="00204A8B" w:rsidRPr="00204A8B" w:rsidRDefault="00204A8B" w:rsidP="00204A8B">
            <w:pPr>
              <w:spacing w:after="0" w:line="240" w:lineRule="auto"/>
              <w:rPr>
                <w:rFonts w:ascii="Arial" w:eastAsia="Times New Roman" w:hAnsi="Arial" w:cs="Arial"/>
                <w:sz w:val="20"/>
                <w:szCs w:val="20"/>
              </w:rPr>
            </w:pPr>
            <w:r w:rsidRPr="00204A8B">
              <w:rPr>
                <w:rFonts w:ascii="Arial" w:eastAsia="Times New Roman" w:hAnsi="Arial" w:cs="Arial"/>
                <w:sz w:val="20"/>
                <w:szCs w:val="20"/>
              </w:rPr>
              <w:t xml:space="preserve">- II zona </w:t>
            </w:r>
          </w:p>
        </w:tc>
        <w:tc>
          <w:tcPr>
            <w:tcW w:w="0" w:type="auto"/>
            <w:vAlign w:val="center"/>
            <w:hideMark/>
          </w:tcPr>
          <w:p w:rsidR="00204A8B" w:rsidRPr="00204A8B" w:rsidRDefault="00204A8B" w:rsidP="00204A8B">
            <w:pPr>
              <w:spacing w:after="0" w:line="240" w:lineRule="auto"/>
              <w:jc w:val="right"/>
              <w:rPr>
                <w:rFonts w:ascii="Arial" w:eastAsia="Times New Roman" w:hAnsi="Arial" w:cs="Arial"/>
                <w:sz w:val="20"/>
                <w:szCs w:val="20"/>
              </w:rPr>
            </w:pPr>
            <w:r w:rsidRPr="00204A8B">
              <w:rPr>
                <w:rFonts w:ascii="Arial" w:eastAsia="Times New Roman" w:hAnsi="Arial" w:cs="Arial"/>
                <w:sz w:val="20"/>
                <w:szCs w:val="20"/>
              </w:rPr>
              <w:t xml:space="preserve">55,00 dinara </w:t>
            </w:r>
          </w:p>
        </w:tc>
      </w:tr>
      <w:tr w:rsidR="00204A8B" w:rsidRPr="00204A8B" w:rsidTr="00204A8B">
        <w:trPr>
          <w:tblCellSpacing w:w="0" w:type="dxa"/>
        </w:trPr>
        <w:tc>
          <w:tcPr>
            <w:tcW w:w="0" w:type="auto"/>
            <w:vAlign w:val="center"/>
            <w:hideMark/>
          </w:tcPr>
          <w:p w:rsidR="00204A8B" w:rsidRPr="00204A8B" w:rsidRDefault="00204A8B" w:rsidP="00204A8B">
            <w:pPr>
              <w:spacing w:after="0" w:line="240" w:lineRule="auto"/>
              <w:rPr>
                <w:rFonts w:ascii="Arial" w:eastAsia="Times New Roman" w:hAnsi="Arial" w:cs="Arial"/>
                <w:sz w:val="20"/>
                <w:szCs w:val="20"/>
              </w:rPr>
            </w:pPr>
            <w:r w:rsidRPr="00204A8B">
              <w:rPr>
                <w:rFonts w:ascii="Arial" w:eastAsia="Times New Roman" w:hAnsi="Arial" w:cs="Arial"/>
                <w:sz w:val="20"/>
                <w:szCs w:val="20"/>
              </w:rPr>
              <w:t xml:space="preserve">- III zona </w:t>
            </w:r>
          </w:p>
        </w:tc>
        <w:tc>
          <w:tcPr>
            <w:tcW w:w="0" w:type="auto"/>
            <w:vAlign w:val="center"/>
            <w:hideMark/>
          </w:tcPr>
          <w:p w:rsidR="00204A8B" w:rsidRPr="00204A8B" w:rsidRDefault="00204A8B" w:rsidP="00204A8B">
            <w:pPr>
              <w:spacing w:after="0" w:line="240" w:lineRule="auto"/>
              <w:jc w:val="right"/>
              <w:rPr>
                <w:rFonts w:ascii="Arial" w:eastAsia="Times New Roman" w:hAnsi="Arial" w:cs="Arial"/>
                <w:sz w:val="20"/>
                <w:szCs w:val="20"/>
              </w:rPr>
            </w:pPr>
            <w:r w:rsidRPr="00204A8B">
              <w:rPr>
                <w:rFonts w:ascii="Arial" w:eastAsia="Times New Roman" w:hAnsi="Arial" w:cs="Arial"/>
                <w:sz w:val="20"/>
                <w:szCs w:val="20"/>
              </w:rPr>
              <w:t xml:space="preserve">40,00 dinara </w:t>
            </w:r>
          </w:p>
        </w:tc>
      </w:tr>
      <w:tr w:rsidR="00204A8B" w:rsidRPr="00204A8B" w:rsidTr="00204A8B">
        <w:trPr>
          <w:tblCellSpacing w:w="0" w:type="dxa"/>
        </w:trPr>
        <w:tc>
          <w:tcPr>
            <w:tcW w:w="0" w:type="auto"/>
            <w:vAlign w:val="center"/>
            <w:hideMark/>
          </w:tcPr>
          <w:p w:rsidR="00204A8B" w:rsidRPr="00204A8B" w:rsidRDefault="00204A8B" w:rsidP="00204A8B">
            <w:pPr>
              <w:spacing w:after="0" w:line="240" w:lineRule="auto"/>
              <w:rPr>
                <w:rFonts w:ascii="Arial" w:eastAsia="Times New Roman" w:hAnsi="Arial" w:cs="Arial"/>
                <w:sz w:val="20"/>
                <w:szCs w:val="20"/>
              </w:rPr>
            </w:pPr>
            <w:r w:rsidRPr="00204A8B">
              <w:rPr>
                <w:rFonts w:ascii="Arial" w:eastAsia="Times New Roman" w:hAnsi="Arial" w:cs="Arial"/>
                <w:sz w:val="20"/>
                <w:szCs w:val="20"/>
              </w:rPr>
              <w:t xml:space="preserve">- IV zona </w:t>
            </w:r>
          </w:p>
        </w:tc>
        <w:tc>
          <w:tcPr>
            <w:tcW w:w="0" w:type="auto"/>
            <w:vAlign w:val="center"/>
            <w:hideMark/>
          </w:tcPr>
          <w:p w:rsidR="00204A8B" w:rsidRPr="00204A8B" w:rsidRDefault="00204A8B" w:rsidP="00204A8B">
            <w:pPr>
              <w:spacing w:after="0" w:line="240" w:lineRule="auto"/>
              <w:jc w:val="right"/>
              <w:rPr>
                <w:rFonts w:ascii="Arial" w:eastAsia="Times New Roman" w:hAnsi="Arial" w:cs="Arial"/>
                <w:sz w:val="20"/>
                <w:szCs w:val="20"/>
              </w:rPr>
            </w:pPr>
            <w:r w:rsidRPr="00204A8B">
              <w:rPr>
                <w:rFonts w:ascii="Arial" w:eastAsia="Times New Roman" w:hAnsi="Arial" w:cs="Arial"/>
                <w:sz w:val="20"/>
                <w:szCs w:val="20"/>
              </w:rPr>
              <w:t xml:space="preserve">20,00 dinara </w:t>
            </w:r>
          </w:p>
        </w:tc>
      </w:tr>
      <w:tr w:rsidR="00204A8B" w:rsidRPr="00204A8B" w:rsidTr="00204A8B">
        <w:trPr>
          <w:tblCellSpacing w:w="0" w:type="dxa"/>
        </w:trPr>
        <w:tc>
          <w:tcPr>
            <w:tcW w:w="0" w:type="auto"/>
            <w:vAlign w:val="center"/>
            <w:hideMark/>
          </w:tcPr>
          <w:p w:rsidR="00204A8B" w:rsidRPr="00204A8B" w:rsidRDefault="00204A8B" w:rsidP="00204A8B">
            <w:pPr>
              <w:spacing w:after="0" w:line="240" w:lineRule="auto"/>
              <w:rPr>
                <w:rFonts w:ascii="Arial" w:eastAsia="Times New Roman" w:hAnsi="Arial" w:cs="Arial"/>
                <w:sz w:val="20"/>
                <w:szCs w:val="20"/>
              </w:rPr>
            </w:pPr>
            <w:r w:rsidRPr="00204A8B">
              <w:rPr>
                <w:rFonts w:ascii="Arial" w:eastAsia="Times New Roman" w:hAnsi="Arial" w:cs="Arial"/>
                <w:sz w:val="20"/>
                <w:szCs w:val="20"/>
              </w:rPr>
              <w:t xml:space="preserve">- V zona </w:t>
            </w:r>
          </w:p>
        </w:tc>
        <w:tc>
          <w:tcPr>
            <w:tcW w:w="0" w:type="auto"/>
            <w:vAlign w:val="center"/>
            <w:hideMark/>
          </w:tcPr>
          <w:p w:rsidR="00204A8B" w:rsidRPr="00204A8B" w:rsidRDefault="00204A8B" w:rsidP="00204A8B">
            <w:pPr>
              <w:spacing w:after="0" w:line="240" w:lineRule="auto"/>
              <w:jc w:val="right"/>
              <w:rPr>
                <w:rFonts w:ascii="Arial" w:eastAsia="Times New Roman" w:hAnsi="Arial" w:cs="Arial"/>
                <w:sz w:val="20"/>
                <w:szCs w:val="20"/>
              </w:rPr>
            </w:pPr>
            <w:r w:rsidRPr="00204A8B">
              <w:rPr>
                <w:rFonts w:ascii="Arial" w:eastAsia="Times New Roman" w:hAnsi="Arial" w:cs="Arial"/>
                <w:sz w:val="20"/>
                <w:szCs w:val="20"/>
              </w:rPr>
              <w:t xml:space="preserve">10,00 dinara </w:t>
            </w:r>
          </w:p>
        </w:tc>
      </w:tr>
    </w:tbl>
    <w:p w:rsidR="00204A8B" w:rsidRPr="00204A8B" w:rsidRDefault="00204A8B" w:rsidP="00204A8B">
      <w:pPr>
        <w:spacing w:after="0" w:line="240" w:lineRule="auto"/>
        <w:jc w:val="center"/>
        <w:rPr>
          <w:rFonts w:ascii="Arial" w:eastAsia="Times New Roman" w:hAnsi="Arial" w:cs="Arial"/>
          <w:b/>
          <w:bCs/>
          <w:sz w:val="20"/>
          <w:szCs w:val="20"/>
        </w:rPr>
      </w:pPr>
      <w:bookmarkStart w:id="23" w:name="clan_79"/>
      <w:bookmarkStart w:id="24" w:name="clan_80"/>
      <w:bookmarkEnd w:id="23"/>
      <w:bookmarkEnd w:id="24"/>
      <w:r w:rsidRPr="00204A8B">
        <w:rPr>
          <w:rFonts w:ascii="Arial" w:eastAsia="Times New Roman" w:hAnsi="Arial" w:cs="Arial"/>
          <w:b/>
          <w:bCs/>
          <w:sz w:val="20"/>
          <w:szCs w:val="20"/>
        </w:rPr>
        <w:t xml:space="preserve">Član 80 </w:t>
      </w:r>
    </w:p>
    <w:p w:rsidR="00204A8B" w:rsidRPr="00204A8B" w:rsidRDefault="00204A8B" w:rsidP="00204A8B">
      <w:pPr>
        <w:spacing w:after="0" w:line="240" w:lineRule="auto"/>
        <w:rPr>
          <w:rFonts w:ascii="Arial" w:eastAsia="Times New Roman" w:hAnsi="Arial" w:cs="Arial"/>
          <w:sz w:val="20"/>
          <w:szCs w:val="20"/>
        </w:rPr>
      </w:pPr>
      <w:r w:rsidRPr="00204A8B">
        <w:rPr>
          <w:rFonts w:ascii="Arial" w:eastAsia="Times New Roman" w:hAnsi="Arial" w:cs="Arial"/>
          <w:sz w:val="20"/>
          <w:szCs w:val="20"/>
        </w:rPr>
        <w:t xml:space="preserve">Ugovori o korišćenju, odnosno zakupu poslovnog prostora Grada, zaključeni do </w:t>
      </w:r>
      <w:proofErr w:type="gramStart"/>
      <w:r w:rsidRPr="00204A8B">
        <w:rPr>
          <w:rFonts w:ascii="Arial" w:eastAsia="Times New Roman" w:hAnsi="Arial" w:cs="Arial"/>
          <w:sz w:val="20"/>
          <w:szCs w:val="20"/>
        </w:rPr>
        <w:t>dana</w:t>
      </w:r>
      <w:proofErr w:type="gramEnd"/>
      <w:r w:rsidRPr="00204A8B">
        <w:rPr>
          <w:rFonts w:ascii="Arial" w:eastAsia="Times New Roman" w:hAnsi="Arial" w:cs="Arial"/>
          <w:sz w:val="20"/>
          <w:szCs w:val="20"/>
        </w:rPr>
        <w:t xml:space="preserve"> stupanja na snagu ove Odluke, ostaju na snazi do isteka roka na koji su zaključeni. </w:t>
      </w:r>
    </w:p>
    <w:p w:rsidR="00FA5F3A" w:rsidRPr="00D83446" w:rsidRDefault="00FA5F3A" w:rsidP="00204A8B">
      <w:pPr>
        <w:spacing w:after="0"/>
        <w:rPr>
          <w:rFonts w:ascii="Arial" w:hAnsi="Arial" w:cs="Arial"/>
          <w:sz w:val="20"/>
          <w:szCs w:val="20"/>
        </w:rPr>
      </w:pPr>
    </w:p>
    <w:sectPr w:rsidR="00FA5F3A" w:rsidRPr="00D834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A8B"/>
    <w:rsid w:val="00204A8B"/>
    <w:rsid w:val="00892DB1"/>
    <w:rsid w:val="00D83446"/>
    <w:rsid w:val="00FA5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204A8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04A8B"/>
    <w:rPr>
      <w:rFonts w:ascii="Times New Roman" w:eastAsia="Times New Roman" w:hAnsi="Times New Roman" w:cs="Times New Roman"/>
      <w:b/>
      <w:bCs/>
      <w:sz w:val="24"/>
      <w:szCs w:val="24"/>
    </w:rPr>
  </w:style>
  <w:style w:type="paragraph" w:customStyle="1" w:styleId="clan">
    <w:name w:val="clan"/>
    <w:basedOn w:val="Normal"/>
    <w:rsid w:val="00204A8B"/>
    <w:pPr>
      <w:spacing w:before="240" w:after="120" w:line="240" w:lineRule="auto"/>
      <w:jc w:val="center"/>
    </w:pPr>
    <w:rPr>
      <w:rFonts w:ascii="Arial" w:eastAsia="Times New Roman" w:hAnsi="Arial" w:cs="Arial"/>
      <w:b/>
      <w:bCs/>
      <w:sz w:val="24"/>
      <w:szCs w:val="24"/>
    </w:rPr>
  </w:style>
  <w:style w:type="paragraph" w:customStyle="1" w:styleId="normal0">
    <w:name w:val="normal"/>
    <w:basedOn w:val="Normal"/>
    <w:rsid w:val="00204A8B"/>
    <w:pPr>
      <w:spacing w:before="100" w:beforeAutospacing="1" w:after="100" w:afterAutospacing="1" w:line="240" w:lineRule="auto"/>
    </w:pPr>
    <w:rPr>
      <w:rFonts w:ascii="Arial" w:eastAsia="Times New Roman" w:hAnsi="Arial" w:cs="Arial"/>
    </w:rPr>
  </w:style>
  <w:style w:type="paragraph" w:customStyle="1" w:styleId="normaltd">
    <w:name w:val="normaltd"/>
    <w:basedOn w:val="Normal"/>
    <w:rsid w:val="00204A8B"/>
    <w:pPr>
      <w:spacing w:before="100" w:beforeAutospacing="1" w:after="100" w:afterAutospacing="1" w:line="240" w:lineRule="auto"/>
      <w:jc w:val="right"/>
    </w:pPr>
    <w:rPr>
      <w:rFonts w:ascii="Arial" w:eastAsia="Times New Roman" w:hAnsi="Arial" w:cs="Arial"/>
    </w:rPr>
  </w:style>
  <w:style w:type="paragraph" w:customStyle="1" w:styleId="normaluvuceni">
    <w:name w:val="normal_uvuceni"/>
    <w:basedOn w:val="Normal"/>
    <w:rsid w:val="00204A8B"/>
    <w:pPr>
      <w:spacing w:before="100" w:beforeAutospacing="1" w:after="100" w:afterAutospacing="1" w:line="240" w:lineRule="auto"/>
      <w:ind w:left="1134" w:hanging="142"/>
    </w:pPr>
    <w:rPr>
      <w:rFonts w:ascii="Arial" w:eastAsia="Times New Roman" w:hAnsi="Arial" w:cs="Arial"/>
    </w:rPr>
  </w:style>
  <w:style w:type="paragraph" w:customStyle="1" w:styleId="podnaslovpropisa">
    <w:name w:val="podnaslovpropisa"/>
    <w:basedOn w:val="Normal"/>
    <w:rsid w:val="00204A8B"/>
    <w:pPr>
      <w:shd w:val="clear" w:color="auto" w:fill="000000"/>
      <w:spacing w:before="100" w:beforeAutospacing="1" w:after="100" w:afterAutospacing="1" w:line="240" w:lineRule="auto"/>
      <w:jc w:val="center"/>
    </w:pPr>
    <w:rPr>
      <w:rFonts w:ascii="Arial" w:eastAsia="Times New Roman" w:hAnsi="Arial" w:cs="Arial"/>
      <w:i/>
      <w:iCs/>
      <w:color w:val="FFE8BF"/>
      <w:sz w:val="26"/>
      <w:szCs w:val="26"/>
    </w:rPr>
  </w:style>
  <w:style w:type="paragraph" w:customStyle="1" w:styleId="normalboldcentar">
    <w:name w:val="normalboldcentar"/>
    <w:basedOn w:val="Normal"/>
    <w:rsid w:val="00204A8B"/>
    <w:pPr>
      <w:spacing w:before="100" w:beforeAutospacing="1" w:after="100" w:afterAutospacing="1" w:line="240" w:lineRule="auto"/>
      <w:jc w:val="center"/>
    </w:pPr>
    <w:rPr>
      <w:rFonts w:ascii="Arial" w:eastAsia="Times New Roman" w:hAnsi="Arial" w:cs="Arial"/>
      <w:b/>
      <w:bCs/>
    </w:rPr>
  </w:style>
  <w:style w:type="paragraph" w:customStyle="1" w:styleId="normalprored">
    <w:name w:val="normalprored"/>
    <w:basedOn w:val="Normal"/>
    <w:rsid w:val="00204A8B"/>
    <w:pPr>
      <w:spacing w:after="0" w:line="240" w:lineRule="auto"/>
    </w:pPr>
    <w:rPr>
      <w:rFonts w:ascii="Arial" w:eastAsia="Times New Roman" w:hAnsi="Arial" w:cs="Arial"/>
      <w:sz w:val="26"/>
      <w:szCs w:val="26"/>
    </w:rPr>
  </w:style>
  <w:style w:type="paragraph" w:customStyle="1" w:styleId="wyq060---pododeljak">
    <w:name w:val="wyq060---pododeljak"/>
    <w:basedOn w:val="Normal"/>
    <w:rsid w:val="00204A8B"/>
    <w:pPr>
      <w:spacing w:after="0" w:line="240" w:lineRule="auto"/>
      <w:jc w:val="center"/>
    </w:pPr>
    <w:rPr>
      <w:rFonts w:ascii="Arial" w:eastAsia="Times New Roman" w:hAnsi="Arial" w:cs="Arial"/>
      <w:sz w:val="31"/>
      <w:szCs w:val="31"/>
    </w:rPr>
  </w:style>
  <w:style w:type="paragraph" w:customStyle="1" w:styleId="wyq110---naslov-clana">
    <w:name w:val="wyq110---naslov-clana"/>
    <w:basedOn w:val="Normal"/>
    <w:rsid w:val="00204A8B"/>
    <w:pPr>
      <w:spacing w:before="240" w:after="240" w:line="240" w:lineRule="auto"/>
      <w:jc w:val="center"/>
    </w:pPr>
    <w:rPr>
      <w:rFonts w:ascii="Arial" w:eastAsia="Times New Roman" w:hAnsi="Arial" w:cs="Arial"/>
      <w:b/>
      <w:bCs/>
      <w:sz w:val="24"/>
      <w:szCs w:val="24"/>
    </w:rPr>
  </w:style>
  <w:style w:type="paragraph" w:customStyle="1" w:styleId="wyq120---podnaslov-clana">
    <w:name w:val="wyq120---podnaslov-clana"/>
    <w:basedOn w:val="Normal"/>
    <w:rsid w:val="00204A8B"/>
    <w:pPr>
      <w:spacing w:before="240" w:after="240" w:line="240" w:lineRule="auto"/>
      <w:jc w:val="center"/>
    </w:pPr>
    <w:rPr>
      <w:rFonts w:ascii="Arial" w:eastAsia="Times New Roman" w:hAnsi="Arial" w:cs="Arial"/>
      <w:i/>
      <w:iCs/>
      <w:sz w:val="24"/>
      <w:szCs w:val="24"/>
    </w:rPr>
  </w:style>
  <w:style w:type="character" w:customStyle="1" w:styleId="stepen1">
    <w:name w:val="stepen1"/>
    <w:basedOn w:val="DefaultParagraphFont"/>
    <w:rsid w:val="00204A8B"/>
    <w:rPr>
      <w:sz w:val="15"/>
      <w:szCs w:val="15"/>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204A8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04A8B"/>
    <w:rPr>
      <w:rFonts w:ascii="Times New Roman" w:eastAsia="Times New Roman" w:hAnsi="Times New Roman" w:cs="Times New Roman"/>
      <w:b/>
      <w:bCs/>
      <w:sz w:val="24"/>
      <w:szCs w:val="24"/>
    </w:rPr>
  </w:style>
  <w:style w:type="paragraph" w:customStyle="1" w:styleId="clan">
    <w:name w:val="clan"/>
    <w:basedOn w:val="Normal"/>
    <w:rsid w:val="00204A8B"/>
    <w:pPr>
      <w:spacing w:before="240" w:after="120" w:line="240" w:lineRule="auto"/>
      <w:jc w:val="center"/>
    </w:pPr>
    <w:rPr>
      <w:rFonts w:ascii="Arial" w:eastAsia="Times New Roman" w:hAnsi="Arial" w:cs="Arial"/>
      <w:b/>
      <w:bCs/>
      <w:sz w:val="24"/>
      <w:szCs w:val="24"/>
    </w:rPr>
  </w:style>
  <w:style w:type="paragraph" w:customStyle="1" w:styleId="normal0">
    <w:name w:val="normal"/>
    <w:basedOn w:val="Normal"/>
    <w:rsid w:val="00204A8B"/>
    <w:pPr>
      <w:spacing w:before="100" w:beforeAutospacing="1" w:after="100" w:afterAutospacing="1" w:line="240" w:lineRule="auto"/>
    </w:pPr>
    <w:rPr>
      <w:rFonts w:ascii="Arial" w:eastAsia="Times New Roman" w:hAnsi="Arial" w:cs="Arial"/>
    </w:rPr>
  </w:style>
  <w:style w:type="paragraph" w:customStyle="1" w:styleId="normaltd">
    <w:name w:val="normaltd"/>
    <w:basedOn w:val="Normal"/>
    <w:rsid w:val="00204A8B"/>
    <w:pPr>
      <w:spacing w:before="100" w:beforeAutospacing="1" w:after="100" w:afterAutospacing="1" w:line="240" w:lineRule="auto"/>
      <w:jc w:val="right"/>
    </w:pPr>
    <w:rPr>
      <w:rFonts w:ascii="Arial" w:eastAsia="Times New Roman" w:hAnsi="Arial" w:cs="Arial"/>
    </w:rPr>
  </w:style>
  <w:style w:type="paragraph" w:customStyle="1" w:styleId="normaluvuceni">
    <w:name w:val="normal_uvuceni"/>
    <w:basedOn w:val="Normal"/>
    <w:rsid w:val="00204A8B"/>
    <w:pPr>
      <w:spacing w:before="100" w:beforeAutospacing="1" w:after="100" w:afterAutospacing="1" w:line="240" w:lineRule="auto"/>
      <w:ind w:left="1134" w:hanging="142"/>
    </w:pPr>
    <w:rPr>
      <w:rFonts w:ascii="Arial" w:eastAsia="Times New Roman" w:hAnsi="Arial" w:cs="Arial"/>
    </w:rPr>
  </w:style>
  <w:style w:type="paragraph" w:customStyle="1" w:styleId="podnaslovpropisa">
    <w:name w:val="podnaslovpropisa"/>
    <w:basedOn w:val="Normal"/>
    <w:rsid w:val="00204A8B"/>
    <w:pPr>
      <w:shd w:val="clear" w:color="auto" w:fill="000000"/>
      <w:spacing w:before="100" w:beforeAutospacing="1" w:after="100" w:afterAutospacing="1" w:line="240" w:lineRule="auto"/>
      <w:jc w:val="center"/>
    </w:pPr>
    <w:rPr>
      <w:rFonts w:ascii="Arial" w:eastAsia="Times New Roman" w:hAnsi="Arial" w:cs="Arial"/>
      <w:i/>
      <w:iCs/>
      <w:color w:val="FFE8BF"/>
      <w:sz w:val="26"/>
      <w:szCs w:val="26"/>
    </w:rPr>
  </w:style>
  <w:style w:type="paragraph" w:customStyle="1" w:styleId="normalboldcentar">
    <w:name w:val="normalboldcentar"/>
    <w:basedOn w:val="Normal"/>
    <w:rsid w:val="00204A8B"/>
    <w:pPr>
      <w:spacing w:before="100" w:beforeAutospacing="1" w:after="100" w:afterAutospacing="1" w:line="240" w:lineRule="auto"/>
      <w:jc w:val="center"/>
    </w:pPr>
    <w:rPr>
      <w:rFonts w:ascii="Arial" w:eastAsia="Times New Roman" w:hAnsi="Arial" w:cs="Arial"/>
      <w:b/>
      <w:bCs/>
    </w:rPr>
  </w:style>
  <w:style w:type="paragraph" w:customStyle="1" w:styleId="normalprored">
    <w:name w:val="normalprored"/>
    <w:basedOn w:val="Normal"/>
    <w:rsid w:val="00204A8B"/>
    <w:pPr>
      <w:spacing w:after="0" w:line="240" w:lineRule="auto"/>
    </w:pPr>
    <w:rPr>
      <w:rFonts w:ascii="Arial" w:eastAsia="Times New Roman" w:hAnsi="Arial" w:cs="Arial"/>
      <w:sz w:val="26"/>
      <w:szCs w:val="26"/>
    </w:rPr>
  </w:style>
  <w:style w:type="paragraph" w:customStyle="1" w:styleId="wyq060---pododeljak">
    <w:name w:val="wyq060---pododeljak"/>
    <w:basedOn w:val="Normal"/>
    <w:rsid w:val="00204A8B"/>
    <w:pPr>
      <w:spacing w:after="0" w:line="240" w:lineRule="auto"/>
      <w:jc w:val="center"/>
    </w:pPr>
    <w:rPr>
      <w:rFonts w:ascii="Arial" w:eastAsia="Times New Roman" w:hAnsi="Arial" w:cs="Arial"/>
      <w:sz w:val="31"/>
      <w:szCs w:val="31"/>
    </w:rPr>
  </w:style>
  <w:style w:type="paragraph" w:customStyle="1" w:styleId="wyq110---naslov-clana">
    <w:name w:val="wyq110---naslov-clana"/>
    <w:basedOn w:val="Normal"/>
    <w:rsid w:val="00204A8B"/>
    <w:pPr>
      <w:spacing w:before="240" w:after="240" w:line="240" w:lineRule="auto"/>
      <w:jc w:val="center"/>
    </w:pPr>
    <w:rPr>
      <w:rFonts w:ascii="Arial" w:eastAsia="Times New Roman" w:hAnsi="Arial" w:cs="Arial"/>
      <w:b/>
      <w:bCs/>
      <w:sz w:val="24"/>
      <w:szCs w:val="24"/>
    </w:rPr>
  </w:style>
  <w:style w:type="paragraph" w:customStyle="1" w:styleId="wyq120---podnaslov-clana">
    <w:name w:val="wyq120---podnaslov-clana"/>
    <w:basedOn w:val="Normal"/>
    <w:rsid w:val="00204A8B"/>
    <w:pPr>
      <w:spacing w:before="240" w:after="240" w:line="240" w:lineRule="auto"/>
      <w:jc w:val="center"/>
    </w:pPr>
    <w:rPr>
      <w:rFonts w:ascii="Arial" w:eastAsia="Times New Roman" w:hAnsi="Arial" w:cs="Arial"/>
      <w:i/>
      <w:iCs/>
      <w:sz w:val="24"/>
      <w:szCs w:val="24"/>
    </w:rPr>
  </w:style>
  <w:style w:type="character" w:customStyle="1" w:styleId="stepen1">
    <w:name w:val="stepen1"/>
    <w:basedOn w:val="DefaultParagraphFont"/>
    <w:rsid w:val="00204A8B"/>
    <w:rPr>
      <w:sz w:val="15"/>
      <w:szCs w:val="15"/>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34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1028</Words>
  <Characters>5863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dc:creator>
  <cp:lastModifiedBy>TS</cp:lastModifiedBy>
  <cp:revision>2</cp:revision>
  <dcterms:created xsi:type="dcterms:W3CDTF">2011-11-30T16:27:00Z</dcterms:created>
  <dcterms:modified xsi:type="dcterms:W3CDTF">2011-11-30T16:39:00Z</dcterms:modified>
</cp:coreProperties>
</file>